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353A" w:rsidRDefault="00AA353A" w:rsidP="00AA353A">
      <w:pPr>
        <w:jc w:val="right"/>
        <w:rPr>
          <w:rFonts w:ascii="Tahoma" w:eastAsia="MS Mincho" w:hAnsi="Tahoma" w:cs="Tahoma"/>
          <w:b/>
          <w:sz w:val="20"/>
          <w:szCs w:val="20"/>
        </w:rPr>
      </w:pPr>
      <w:r w:rsidRPr="00AA353A">
        <w:rPr>
          <w:rFonts w:ascii="Tahoma" w:eastAsia="MS Mincho" w:hAnsi="Tahoma" w:cs="Tahoma"/>
          <w:b/>
          <w:kern w:val="32"/>
          <w:sz w:val="20"/>
          <w:szCs w:val="20"/>
        </w:rPr>
        <w:t>Приложение №3</w:t>
      </w:r>
      <w:r w:rsidRPr="00AA353A">
        <w:rPr>
          <w:rFonts w:ascii="Tahoma" w:eastAsia="MS Mincho" w:hAnsi="Tahoma" w:cs="Tahoma"/>
          <w:kern w:val="32"/>
          <w:sz w:val="20"/>
          <w:szCs w:val="20"/>
        </w:rPr>
        <w:t xml:space="preserve"> </w:t>
      </w:r>
      <w:r w:rsidRPr="00AA353A">
        <w:rPr>
          <w:rFonts w:ascii="Tahoma" w:eastAsia="MS Mincho" w:hAnsi="Tahoma" w:cs="Tahoma"/>
          <w:sz w:val="20"/>
          <w:szCs w:val="20"/>
        </w:rPr>
        <w:t>«</w:t>
      </w:r>
      <w:r w:rsidRPr="00AA353A">
        <w:rPr>
          <w:rFonts w:ascii="Tahoma" w:eastAsia="MS Mincho" w:hAnsi="Tahoma" w:cs="Tahoma"/>
          <w:b/>
          <w:sz w:val="20"/>
          <w:szCs w:val="20"/>
        </w:rPr>
        <w:t>Формы для заполнения Претендентами»</w:t>
      </w:r>
    </w:p>
    <w:p w:rsidR="00923C99" w:rsidRPr="00AA353A" w:rsidRDefault="00923C99" w:rsidP="00923C99">
      <w:pPr>
        <w:pStyle w:val="1"/>
        <w:numPr>
          <w:ilvl w:val="0"/>
          <w:numId w:val="0"/>
        </w:numPr>
        <w:tabs>
          <w:tab w:val="left" w:pos="6424"/>
        </w:tabs>
        <w:spacing w:before="0"/>
        <w:ind w:left="792"/>
        <w:jc w:val="right"/>
        <w:rPr>
          <w:rFonts w:ascii="Tahoma" w:eastAsia="MS Mincho" w:hAnsi="Tahoma" w:cs="Tahoma"/>
          <w:color w:val="548DD4"/>
          <w:kern w:val="32"/>
          <w:sz w:val="20"/>
        </w:rPr>
      </w:pPr>
      <w:r w:rsidRPr="00AA353A">
        <w:rPr>
          <w:rFonts w:ascii="Tahoma" w:eastAsia="MS Mincho" w:hAnsi="Tahoma" w:cs="Tahoma"/>
          <w:kern w:val="32"/>
          <w:sz w:val="20"/>
        </w:rPr>
        <w:t xml:space="preserve">Форма 1.   </w:t>
      </w:r>
      <w:r>
        <w:rPr>
          <w:rFonts w:ascii="Tahoma" w:eastAsia="MS Mincho" w:hAnsi="Tahoma" w:cs="Tahoma"/>
          <w:kern w:val="32"/>
          <w:sz w:val="20"/>
        </w:rPr>
        <w:t>Текст заявки</w:t>
      </w:r>
    </w:p>
    <w:p w:rsidR="00923C99"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923C99" w:rsidRPr="00C93DA1" w:rsidRDefault="00923C99" w:rsidP="00923C99">
      <w:pPr>
        <w:ind w:right="333" w:firstLine="567"/>
        <w:rPr>
          <w:rFonts w:ascii="Tahoma" w:hAnsi="Tahoma" w:cs="Tahoma"/>
          <w:b/>
          <w:sz w:val="20"/>
          <w:szCs w:val="20"/>
        </w:rPr>
      </w:pPr>
      <w:r w:rsidRPr="00C93DA1">
        <w:rPr>
          <w:rFonts w:ascii="Tahoma" w:hAnsi="Tahoma" w:cs="Tahoma"/>
          <w:b/>
          <w:sz w:val="20"/>
          <w:szCs w:val="20"/>
        </w:rPr>
        <w:t>Текст Заявки на участие в закупочной процедуре должен содержать указание на номер данного Приглашения к участию в Закупочной процедуре, а также:</w:t>
      </w:r>
    </w:p>
    <w:p w:rsidR="00467CA3" w:rsidRPr="000C6AD7" w:rsidRDefault="00467CA3" w:rsidP="00F44021">
      <w:pPr>
        <w:rPr>
          <w:rFonts w:ascii="Tahoma" w:hAnsi="Tahoma" w:cs="Tahoma"/>
          <w:b/>
          <w:kern w:val="2"/>
          <w:sz w:val="20"/>
        </w:rPr>
      </w:pPr>
      <w:r w:rsidRPr="00170B21">
        <w:rPr>
          <w:rFonts w:ascii="Tahoma" w:hAnsi="Tahoma" w:cs="Tahoma"/>
          <w:i/>
          <w:sz w:val="20"/>
          <w:szCs w:val="20"/>
        </w:rPr>
        <w:t xml:space="preserve">«Подтверждаем участие в Закупочной процедуре </w:t>
      </w:r>
      <w:r w:rsidR="00B2600E" w:rsidRPr="00B2600E">
        <w:rPr>
          <w:rFonts w:ascii="Tahoma" w:hAnsi="Tahoma" w:cs="Tahoma"/>
          <w:b/>
          <w:i/>
          <w:sz w:val="20"/>
        </w:rPr>
        <w:t>Аренда мотовоза МПТ-6 исп. 2 с экипажем при текущем содержании железнодорожной инфраструктуры участка от станции Нарын-1 до станции Быстринская – Периферийный парк</w:t>
      </w:r>
      <w:r w:rsidR="00B2600E" w:rsidRPr="00B2600E">
        <w:rPr>
          <w:rFonts w:ascii="Tahoma" w:hAnsi="Tahoma" w:cs="Tahoma"/>
          <w:i/>
          <w:sz w:val="20"/>
        </w:rPr>
        <w:t xml:space="preserve"> </w:t>
      </w:r>
      <w:r w:rsidRPr="00170B21">
        <w:rPr>
          <w:rFonts w:ascii="Tahoma" w:hAnsi="Tahoma" w:cs="Tahoma"/>
          <w:i/>
          <w:sz w:val="20"/>
          <w:szCs w:val="20"/>
        </w:rPr>
        <w:t xml:space="preserve">в соответствии с предъявленными в Приглашении от___________ №__________ требованиями, а также выражаем свое согласие на участие в процедуре в соответствии с указанными требованиями, в том числе, с проектом договора. Срок действия нашего предложения составляет не менее </w:t>
      </w:r>
      <w:r w:rsidR="000C6AD7">
        <w:rPr>
          <w:rFonts w:ascii="Tahoma" w:hAnsi="Tahoma" w:cs="Tahoma"/>
          <w:i/>
          <w:sz w:val="20"/>
          <w:szCs w:val="20"/>
        </w:rPr>
        <w:t xml:space="preserve">90 календарных </w:t>
      </w:r>
      <w:r w:rsidRPr="00170B21">
        <w:rPr>
          <w:rFonts w:ascii="Tahoma" w:hAnsi="Tahoma" w:cs="Tahoma"/>
          <w:i/>
          <w:sz w:val="20"/>
          <w:szCs w:val="20"/>
        </w:rPr>
        <w:t>дней начиная с даты окончания срока подачи предложений. Со следующими условиями проведения Закупочной процедуры согласны:</w:t>
      </w:r>
    </w:p>
    <w:tbl>
      <w:tblPr>
        <w:tblW w:w="10490" w:type="dxa"/>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30" w:type="dxa"/>
          <w:bottom w:w="86" w:type="dxa"/>
          <w:right w:w="130" w:type="dxa"/>
        </w:tblCellMar>
        <w:tblLook w:val="04A0" w:firstRow="1" w:lastRow="0" w:firstColumn="1" w:lastColumn="0" w:noHBand="0" w:noVBand="1"/>
      </w:tblPr>
      <w:tblGrid>
        <w:gridCol w:w="5535"/>
        <w:gridCol w:w="4955"/>
      </w:tblGrid>
      <w:tr w:rsidR="00923C99" w:rsidRPr="00C93DA1" w:rsidTr="000C6AD7">
        <w:tc>
          <w:tcPr>
            <w:tcW w:w="5535" w:type="dxa"/>
            <w:shd w:val="clear" w:color="auto" w:fill="auto"/>
          </w:tcPr>
          <w:p w:rsidR="00923C99" w:rsidRPr="00C93DA1" w:rsidRDefault="00923C99" w:rsidP="000C6AD7">
            <w:pPr>
              <w:spacing w:after="0"/>
              <w:rPr>
                <w:rFonts w:ascii="Tahoma" w:hAnsi="Tahoma" w:cs="Tahoma"/>
                <w:sz w:val="20"/>
                <w:szCs w:val="20"/>
              </w:rPr>
            </w:pPr>
            <w:r w:rsidRPr="00C93DA1">
              <w:rPr>
                <w:rFonts w:ascii="Tahoma" w:hAnsi="Tahoma" w:cs="Tahoma"/>
                <w:sz w:val="20"/>
                <w:szCs w:val="20"/>
              </w:rPr>
              <w:t>1. Предмет закупки</w:t>
            </w:r>
          </w:p>
        </w:tc>
        <w:tc>
          <w:tcPr>
            <w:tcW w:w="4955" w:type="dxa"/>
            <w:shd w:val="clear" w:color="auto" w:fill="auto"/>
          </w:tcPr>
          <w:p w:rsidR="00923C99" w:rsidRPr="00C93DA1" w:rsidRDefault="00923C99" w:rsidP="00467CA3">
            <w:pPr>
              <w:rPr>
                <w:rFonts w:ascii="Tahoma" w:hAnsi="Tahoma" w:cs="Tahoma"/>
                <w:sz w:val="20"/>
                <w:szCs w:val="20"/>
              </w:rPr>
            </w:pPr>
            <w:r w:rsidRPr="00C93DA1">
              <w:rPr>
                <w:rFonts w:ascii="Tahoma" w:hAnsi="Tahoma" w:cs="Tahoma"/>
                <w:sz w:val="20"/>
                <w:szCs w:val="20"/>
              </w:rPr>
              <w:t xml:space="preserve">Согласны </w:t>
            </w:r>
          </w:p>
        </w:tc>
      </w:tr>
      <w:tr w:rsidR="00923C99" w:rsidRPr="00C93DA1" w:rsidTr="000C6AD7">
        <w:tc>
          <w:tcPr>
            <w:tcW w:w="5535" w:type="dxa"/>
            <w:shd w:val="clear" w:color="auto" w:fill="auto"/>
          </w:tcPr>
          <w:p w:rsidR="00923C99" w:rsidRPr="00C93DA1" w:rsidRDefault="00923C99" w:rsidP="000C6AD7">
            <w:pPr>
              <w:spacing w:after="0"/>
              <w:rPr>
                <w:rFonts w:ascii="Tahoma" w:hAnsi="Tahoma" w:cs="Tahoma"/>
                <w:sz w:val="20"/>
                <w:szCs w:val="20"/>
              </w:rPr>
            </w:pPr>
            <w:r w:rsidRPr="00C93DA1">
              <w:rPr>
                <w:rFonts w:ascii="Tahoma" w:hAnsi="Tahoma" w:cs="Tahoma"/>
                <w:sz w:val="20"/>
                <w:szCs w:val="20"/>
              </w:rPr>
              <w:t>2. Место выполнения работ</w:t>
            </w:r>
          </w:p>
        </w:tc>
        <w:tc>
          <w:tcPr>
            <w:tcW w:w="4955" w:type="dxa"/>
            <w:shd w:val="clear" w:color="auto" w:fill="auto"/>
          </w:tcPr>
          <w:p w:rsidR="00923C99" w:rsidRPr="00C93DA1" w:rsidRDefault="00923C99" w:rsidP="00467CA3">
            <w:pPr>
              <w:rPr>
                <w:rFonts w:ascii="Tahoma" w:hAnsi="Tahoma" w:cs="Tahoma"/>
                <w:sz w:val="20"/>
                <w:szCs w:val="20"/>
              </w:rPr>
            </w:pPr>
            <w:r w:rsidRPr="00C93DA1">
              <w:rPr>
                <w:rFonts w:ascii="Tahoma" w:hAnsi="Tahoma" w:cs="Tahoma"/>
                <w:sz w:val="20"/>
                <w:szCs w:val="20"/>
              </w:rPr>
              <w:t xml:space="preserve">Согласны </w:t>
            </w:r>
          </w:p>
        </w:tc>
      </w:tr>
      <w:tr w:rsidR="00923C99" w:rsidRPr="00C93DA1" w:rsidTr="000C6AD7">
        <w:tc>
          <w:tcPr>
            <w:tcW w:w="5535" w:type="dxa"/>
            <w:shd w:val="clear" w:color="auto" w:fill="auto"/>
          </w:tcPr>
          <w:p w:rsidR="00923C99" w:rsidRPr="00C93DA1" w:rsidRDefault="00923C99" w:rsidP="000C6AD7">
            <w:pPr>
              <w:spacing w:after="0"/>
              <w:rPr>
                <w:rFonts w:ascii="Tahoma" w:hAnsi="Tahoma" w:cs="Tahoma"/>
                <w:sz w:val="20"/>
                <w:szCs w:val="20"/>
              </w:rPr>
            </w:pPr>
            <w:r w:rsidRPr="00C93DA1">
              <w:rPr>
                <w:rFonts w:ascii="Tahoma" w:hAnsi="Tahoma" w:cs="Tahoma"/>
                <w:sz w:val="20"/>
                <w:szCs w:val="20"/>
              </w:rPr>
              <w:t>3. Форма, условия и сроки оплаты</w:t>
            </w:r>
          </w:p>
        </w:tc>
        <w:tc>
          <w:tcPr>
            <w:tcW w:w="4955" w:type="dxa"/>
            <w:shd w:val="clear" w:color="auto" w:fill="auto"/>
          </w:tcPr>
          <w:p w:rsidR="00923C99" w:rsidRPr="00C93DA1" w:rsidRDefault="00923C99" w:rsidP="000C6AD7">
            <w:pPr>
              <w:rPr>
                <w:rFonts w:ascii="Tahoma" w:hAnsi="Tahoma" w:cs="Tahoma"/>
                <w:sz w:val="20"/>
                <w:szCs w:val="20"/>
              </w:rPr>
            </w:pPr>
            <w:r w:rsidRPr="00C93DA1">
              <w:rPr>
                <w:rFonts w:ascii="Tahoma" w:hAnsi="Tahoma" w:cs="Tahoma"/>
                <w:sz w:val="20"/>
                <w:szCs w:val="20"/>
              </w:rPr>
              <w:t xml:space="preserve">Согласны </w:t>
            </w:r>
          </w:p>
        </w:tc>
      </w:tr>
      <w:tr w:rsidR="00923C99" w:rsidRPr="00C93DA1" w:rsidTr="000C6AD7">
        <w:tc>
          <w:tcPr>
            <w:tcW w:w="5535" w:type="dxa"/>
            <w:shd w:val="clear" w:color="auto" w:fill="auto"/>
          </w:tcPr>
          <w:p w:rsidR="00923C99" w:rsidRPr="00C93DA1" w:rsidRDefault="00923C99" w:rsidP="000C6AD7">
            <w:pPr>
              <w:spacing w:after="0"/>
              <w:rPr>
                <w:rFonts w:ascii="Tahoma" w:hAnsi="Tahoma" w:cs="Tahoma"/>
                <w:sz w:val="20"/>
                <w:szCs w:val="20"/>
              </w:rPr>
            </w:pPr>
            <w:r w:rsidRPr="00C93DA1">
              <w:rPr>
                <w:rFonts w:ascii="Tahoma" w:hAnsi="Tahoma" w:cs="Tahoma"/>
                <w:sz w:val="20"/>
                <w:szCs w:val="20"/>
              </w:rPr>
              <w:t>4. Срок выполнения работ</w:t>
            </w:r>
          </w:p>
        </w:tc>
        <w:tc>
          <w:tcPr>
            <w:tcW w:w="4955" w:type="dxa"/>
            <w:shd w:val="clear" w:color="auto" w:fill="auto"/>
          </w:tcPr>
          <w:p w:rsidR="00923C99" w:rsidRPr="00C93DA1" w:rsidRDefault="00923C99" w:rsidP="000C6AD7">
            <w:pPr>
              <w:rPr>
                <w:rFonts w:ascii="Tahoma" w:hAnsi="Tahoma" w:cs="Tahoma"/>
                <w:sz w:val="20"/>
                <w:szCs w:val="20"/>
              </w:rPr>
            </w:pPr>
            <w:r w:rsidRPr="00C93DA1">
              <w:rPr>
                <w:rFonts w:ascii="Tahoma" w:hAnsi="Tahoma" w:cs="Tahoma"/>
                <w:sz w:val="20"/>
                <w:szCs w:val="20"/>
              </w:rPr>
              <w:t xml:space="preserve">Согласны [либо указать альтернативное предложение] </w:t>
            </w:r>
          </w:p>
        </w:tc>
      </w:tr>
      <w:tr w:rsidR="00923C99" w:rsidRPr="00C93DA1" w:rsidTr="000C6AD7">
        <w:tc>
          <w:tcPr>
            <w:tcW w:w="5535" w:type="dxa"/>
            <w:shd w:val="clear" w:color="auto" w:fill="auto"/>
          </w:tcPr>
          <w:p w:rsidR="00923C99" w:rsidRPr="00C93DA1" w:rsidRDefault="00923C99" w:rsidP="000C6AD7">
            <w:pPr>
              <w:spacing w:after="0"/>
              <w:rPr>
                <w:rFonts w:ascii="Tahoma" w:hAnsi="Tahoma" w:cs="Tahoma"/>
                <w:color w:val="000000" w:themeColor="text1"/>
                <w:sz w:val="20"/>
                <w:szCs w:val="20"/>
                <w:u w:val="single"/>
              </w:rPr>
            </w:pPr>
            <w:r w:rsidRPr="00C93DA1">
              <w:rPr>
                <w:rFonts w:ascii="Tahoma" w:hAnsi="Tahoma" w:cs="Tahoma"/>
                <w:sz w:val="20"/>
                <w:szCs w:val="20"/>
              </w:rPr>
              <w:t xml:space="preserve">5. Готовность работать по форме договора, приложенной к приглашению к участию в Закупочной процедуре, в т.ч. </w:t>
            </w:r>
            <w:r w:rsidR="00C93DA1">
              <w:rPr>
                <w:rFonts w:ascii="Tahoma" w:hAnsi="Tahoma" w:cs="Tahoma"/>
                <w:sz w:val="20"/>
                <w:szCs w:val="20"/>
              </w:rPr>
              <w:t xml:space="preserve">с </w:t>
            </w:r>
            <w:r w:rsidRPr="00C93DA1">
              <w:rPr>
                <w:rFonts w:ascii="Tahoma" w:hAnsi="Tahoma" w:cs="Tahoma"/>
                <w:sz w:val="20"/>
                <w:szCs w:val="20"/>
              </w:rPr>
              <w:t xml:space="preserve">включением условий в Договор, изложенными в пункте 11.2 раздела «Требования в области ПБиОТ и ООС и ответственность за их неисполнение и/или ненадлежащее исполнение» Общих условий Договоров, заключаемых ПАО «ГМК «Норильский никель» и организациями, входящими в его группу лиц, размещенных на официальном сайте ПАО «ГМК «Норильский никель» по адресу: </w:t>
            </w:r>
            <w:hyperlink r:id="rId8" w:anchor="obshchie-usloviya-dogovorov" w:history="1">
              <w:r w:rsidRPr="00C93DA1">
                <w:rPr>
                  <w:rStyle w:val="afe"/>
                  <w:rFonts w:ascii="Tahoma" w:hAnsi="Tahoma" w:cs="Tahoma"/>
                  <w:sz w:val="20"/>
                  <w:szCs w:val="20"/>
                </w:rPr>
                <w:t>https://www.nornickel.ru/suppliers/contractual-documentation/#obshchie-usloviya-dogovorov</w:t>
              </w:r>
            </w:hyperlink>
            <w:r w:rsidRPr="00C93DA1">
              <w:rPr>
                <w:rFonts w:ascii="Tahoma" w:hAnsi="Tahoma" w:cs="Tahoma"/>
                <w:sz w:val="20"/>
                <w:szCs w:val="20"/>
              </w:rPr>
              <w:t xml:space="preserve"> </w:t>
            </w:r>
          </w:p>
        </w:tc>
        <w:tc>
          <w:tcPr>
            <w:tcW w:w="4955" w:type="dxa"/>
            <w:shd w:val="clear" w:color="auto" w:fill="auto"/>
          </w:tcPr>
          <w:p w:rsidR="00923C99" w:rsidRPr="00C93DA1" w:rsidRDefault="00923C99" w:rsidP="0066386A">
            <w:pPr>
              <w:rPr>
                <w:rFonts w:ascii="Tahoma" w:hAnsi="Tahoma" w:cs="Tahoma"/>
                <w:b/>
                <w:sz w:val="20"/>
                <w:szCs w:val="20"/>
              </w:rPr>
            </w:pPr>
            <w:r w:rsidRPr="00C93DA1">
              <w:rPr>
                <w:rFonts w:ascii="Tahoma" w:hAnsi="Tahoma" w:cs="Tahoma"/>
                <w:sz w:val="20"/>
                <w:szCs w:val="20"/>
              </w:rPr>
              <w:t xml:space="preserve">Согласны </w:t>
            </w:r>
          </w:p>
        </w:tc>
      </w:tr>
      <w:tr w:rsidR="00923C99" w:rsidRPr="00C93DA1" w:rsidTr="000C6AD7">
        <w:tc>
          <w:tcPr>
            <w:tcW w:w="5535" w:type="dxa"/>
            <w:shd w:val="clear" w:color="auto" w:fill="auto"/>
          </w:tcPr>
          <w:p w:rsidR="00923C99" w:rsidRPr="00C93DA1" w:rsidRDefault="00923C99" w:rsidP="000C6AD7">
            <w:pPr>
              <w:spacing w:after="0"/>
              <w:rPr>
                <w:rFonts w:ascii="Tahoma" w:hAnsi="Tahoma" w:cs="Tahoma"/>
                <w:sz w:val="20"/>
                <w:szCs w:val="20"/>
              </w:rPr>
            </w:pPr>
            <w:r w:rsidRPr="00C93DA1">
              <w:rPr>
                <w:rFonts w:ascii="Tahoma" w:hAnsi="Tahoma" w:cs="Tahoma"/>
                <w:sz w:val="20"/>
                <w:szCs w:val="20"/>
              </w:rPr>
              <w:t>6. Прочие необходимые требования (наличие свидетельства СРО с запрашиваемыми допусками, наличие всех разрешительных документов, в том числе на используемую технику)</w:t>
            </w:r>
          </w:p>
        </w:tc>
        <w:tc>
          <w:tcPr>
            <w:tcW w:w="4955" w:type="dxa"/>
            <w:shd w:val="clear" w:color="auto" w:fill="auto"/>
          </w:tcPr>
          <w:p w:rsidR="00923C99" w:rsidRPr="00C93DA1" w:rsidRDefault="00923C99" w:rsidP="000C6AD7">
            <w:pPr>
              <w:rPr>
                <w:rFonts w:ascii="Tahoma" w:hAnsi="Tahoma" w:cs="Tahoma"/>
                <w:sz w:val="20"/>
                <w:szCs w:val="20"/>
              </w:rPr>
            </w:pPr>
            <w:r w:rsidRPr="00C93DA1">
              <w:rPr>
                <w:rFonts w:ascii="Tahoma" w:hAnsi="Tahoma" w:cs="Tahoma"/>
                <w:sz w:val="20"/>
                <w:szCs w:val="20"/>
              </w:rPr>
              <w:t xml:space="preserve">Согласны [либо указать альтернативное предложение] </w:t>
            </w:r>
          </w:p>
        </w:tc>
      </w:tr>
      <w:tr w:rsidR="00C93DA1" w:rsidRPr="00C93DA1" w:rsidTr="000C6AD7">
        <w:tc>
          <w:tcPr>
            <w:tcW w:w="5535" w:type="dxa"/>
            <w:shd w:val="clear" w:color="auto" w:fill="auto"/>
          </w:tcPr>
          <w:p w:rsidR="00C93DA1" w:rsidRPr="00C93DA1" w:rsidRDefault="00C93DA1" w:rsidP="000C6AD7">
            <w:pPr>
              <w:tabs>
                <w:tab w:val="left" w:pos="0"/>
                <w:tab w:val="left" w:pos="142"/>
              </w:tabs>
              <w:suppressAutoHyphens/>
              <w:spacing w:after="0"/>
              <w:rPr>
                <w:rFonts w:ascii="Tahoma" w:hAnsi="Tahoma" w:cs="Tahoma"/>
                <w:sz w:val="20"/>
                <w:szCs w:val="20"/>
              </w:rPr>
            </w:pPr>
            <w:r>
              <w:rPr>
                <w:rFonts w:ascii="Tahoma" w:hAnsi="Tahoma" w:cs="Tahoma"/>
                <w:sz w:val="20"/>
                <w:szCs w:val="20"/>
              </w:rPr>
              <w:t>7</w:t>
            </w:r>
            <w:r w:rsidRPr="00C93DA1">
              <w:rPr>
                <w:rFonts w:ascii="Tahoma" w:hAnsi="Tahoma" w:cs="Tahoma"/>
                <w:sz w:val="20"/>
                <w:szCs w:val="20"/>
              </w:rPr>
              <w:t xml:space="preserve">. Возможность   изменения предусмотренных проектом договора/договора условий при заключении или в ходе исполнения договора в соответствии с пунктом </w:t>
            </w:r>
            <w:r w:rsidR="000C6AD7">
              <w:rPr>
                <w:rFonts w:ascii="Tahoma" w:hAnsi="Tahoma" w:cs="Tahoma"/>
                <w:sz w:val="20"/>
                <w:szCs w:val="20"/>
              </w:rPr>
              <w:t>11 Приглашения к участию</w:t>
            </w:r>
          </w:p>
        </w:tc>
        <w:tc>
          <w:tcPr>
            <w:tcW w:w="4955" w:type="dxa"/>
            <w:shd w:val="clear" w:color="auto" w:fill="auto"/>
          </w:tcPr>
          <w:p w:rsidR="00C93DA1" w:rsidRPr="00C93DA1" w:rsidRDefault="00C93DA1" w:rsidP="00C93DA1">
            <w:pPr>
              <w:rPr>
                <w:rFonts w:ascii="Tahoma" w:hAnsi="Tahoma" w:cs="Tahoma"/>
                <w:sz w:val="20"/>
                <w:szCs w:val="20"/>
              </w:rPr>
            </w:pPr>
            <w:r w:rsidRPr="00C93DA1">
              <w:rPr>
                <w:rFonts w:ascii="Tahoma" w:hAnsi="Tahoma" w:cs="Tahoma"/>
                <w:sz w:val="20"/>
                <w:szCs w:val="20"/>
              </w:rPr>
              <w:t xml:space="preserve">Согласны [либо указать альтернативное предложение] </w:t>
            </w:r>
          </w:p>
        </w:tc>
      </w:tr>
      <w:tr w:rsidR="00C93DA1" w:rsidRPr="00C93DA1" w:rsidTr="000C6AD7">
        <w:tc>
          <w:tcPr>
            <w:tcW w:w="5535" w:type="dxa"/>
            <w:shd w:val="clear" w:color="auto" w:fill="auto"/>
          </w:tcPr>
          <w:p w:rsidR="00C93DA1" w:rsidRPr="00C93DA1" w:rsidRDefault="00C93DA1" w:rsidP="00467CA3">
            <w:pPr>
              <w:tabs>
                <w:tab w:val="left" w:pos="0"/>
                <w:tab w:val="left" w:pos="142"/>
              </w:tabs>
              <w:suppressAutoHyphens/>
              <w:spacing w:after="0"/>
              <w:rPr>
                <w:rFonts w:ascii="Tahoma" w:hAnsi="Tahoma" w:cs="Tahoma"/>
                <w:sz w:val="20"/>
                <w:szCs w:val="20"/>
              </w:rPr>
            </w:pPr>
            <w:r>
              <w:rPr>
                <w:rFonts w:ascii="Tahoma" w:hAnsi="Tahoma" w:cs="Tahoma"/>
                <w:sz w:val="20"/>
                <w:szCs w:val="20"/>
              </w:rPr>
              <w:t>8</w:t>
            </w:r>
            <w:r w:rsidRPr="00C93DA1">
              <w:rPr>
                <w:rFonts w:ascii="Tahoma" w:hAnsi="Tahoma" w:cs="Tahoma"/>
                <w:sz w:val="20"/>
                <w:szCs w:val="20"/>
              </w:rPr>
              <w:t xml:space="preserve">. </w:t>
            </w:r>
            <w:r w:rsidR="002C12BB" w:rsidRPr="00C93DA1">
              <w:rPr>
                <w:rFonts w:ascii="Tahoma" w:hAnsi="Tahoma" w:cs="Tahoma"/>
                <w:sz w:val="20"/>
                <w:szCs w:val="20"/>
              </w:rPr>
              <w:t>Иные требования документации, в т.ч. возможность проведения технического аудита Заказчиком производственных мощностей, заявленных Претендентом в заявке во время проведения закупки и до заключения договора.</w:t>
            </w:r>
          </w:p>
        </w:tc>
        <w:tc>
          <w:tcPr>
            <w:tcW w:w="4955" w:type="dxa"/>
            <w:shd w:val="clear" w:color="auto" w:fill="auto"/>
          </w:tcPr>
          <w:p w:rsidR="00C93DA1" w:rsidRPr="00C93DA1" w:rsidRDefault="00C93DA1" w:rsidP="00C93DA1">
            <w:pPr>
              <w:rPr>
                <w:rFonts w:ascii="Tahoma" w:hAnsi="Tahoma" w:cs="Tahoma"/>
                <w:sz w:val="20"/>
                <w:szCs w:val="20"/>
              </w:rPr>
            </w:pPr>
            <w:r w:rsidRPr="00C93DA1">
              <w:rPr>
                <w:rFonts w:ascii="Tahoma" w:hAnsi="Tahoma" w:cs="Tahoma"/>
                <w:sz w:val="20"/>
                <w:szCs w:val="20"/>
              </w:rPr>
              <w:t xml:space="preserve">Согласны [либо указать альтернативное предложение] </w:t>
            </w:r>
          </w:p>
        </w:tc>
      </w:tr>
    </w:tbl>
    <w:p w:rsidR="00923C99" w:rsidRPr="00C93DA1" w:rsidRDefault="00923C99" w:rsidP="00923C99">
      <w:pPr>
        <w:spacing w:after="0"/>
        <w:ind w:firstLine="709"/>
        <w:rPr>
          <w:rFonts w:ascii="Tahoma" w:hAnsi="Tahoma" w:cs="Tahoma"/>
          <w:b/>
          <w:sz w:val="20"/>
          <w:szCs w:val="20"/>
        </w:rPr>
      </w:pPr>
    </w:p>
    <w:p w:rsidR="00467CA3" w:rsidRPr="00170B21" w:rsidRDefault="00467CA3" w:rsidP="00467CA3">
      <w:pPr>
        <w:ind w:firstLine="709"/>
        <w:rPr>
          <w:rFonts w:ascii="Tahoma" w:hAnsi="Tahoma" w:cs="Tahoma"/>
          <w:sz w:val="20"/>
          <w:szCs w:val="20"/>
        </w:rPr>
      </w:pPr>
      <w:r w:rsidRPr="00170B21">
        <w:rPr>
          <w:rFonts w:ascii="Tahoma" w:hAnsi="Tahoma" w:cs="Tahoma"/>
          <w:sz w:val="20"/>
          <w:szCs w:val="20"/>
        </w:rPr>
        <w:t>Настоящим ______________ (указать наименование поставщика) подтверждает, что он и планируемые к привлечению им для исполнения обязательств по договору Исполнители</w:t>
      </w:r>
      <w:r w:rsidRPr="00170B21">
        <w:rPr>
          <w:rFonts w:ascii="Tahoma" w:hAnsi="Tahoma" w:cs="Tahoma"/>
          <w:sz w:val="20"/>
          <w:szCs w:val="20"/>
          <w:vertAlign w:val="superscript"/>
        </w:rPr>
        <w:t xml:space="preserve"> </w:t>
      </w:r>
      <w:r w:rsidRPr="00170B21">
        <w:rPr>
          <w:rFonts w:ascii="Tahoma" w:hAnsi="Tahoma" w:cs="Tahoma"/>
          <w:sz w:val="20"/>
          <w:szCs w:val="20"/>
        </w:rPr>
        <w:t xml:space="preserve">действуют добросовестно, обладают надлежащей деловой репутацией, финансовыми, технологическими и иными ресурсами, достаточными для исполнения ими соответствующих обязательств в полном объеме в установленные сроки, подтверждает отсутствие обстоятельств, которые могут препятствовать исполнению ими обязательств, а также что вся предоставленная в составе заявки на участие в закупочной процедуре информация является достоверной. В случае выявления на любой стадии проведения закупочной процедуры </w:t>
      </w:r>
      <w:r w:rsidRPr="00170B21">
        <w:rPr>
          <w:rFonts w:ascii="Tahoma" w:hAnsi="Tahoma" w:cs="Tahoma"/>
          <w:sz w:val="20"/>
          <w:szCs w:val="20"/>
        </w:rPr>
        <w:lastRenderedPageBreak/>
        <w:t>(до заключения договора) фактов предоставления поставщиком недостоверных сведений в составе заявки на участие в закупке такой поставщик отстраняется от дальнейшего участия в закупке.</w:t>
      </w:r>
    </w:p>
    <w:p w:rsidR="00467CA3" w:rsidRPr="00170B21" w:rsidRDefault="00467CA3" w:rsidP="00467CA3">
      <w:pPr>
        <w:tabs>
          <w:tab w:val="left" w:pos="10206"/>
        </w:tabs>
        <w:ind w:firstLine="567"/>
        <w:rPr>
          <w:rFonts w:ascii="Tahoma" w:hAnsi="Tahoma" w:cs="Tahoma"/>
          <w:b/>
          <w:sz w:val="20"/>
          <w:szCs w:val="20"/>
        </w:rPr>
      </w:pPr>
    </w:p>
    <w:p w:rsidR="00467CA3" w:rsidRPr="00170B21" w:rsidRDefault="00467CA3" w:rsidP="00467CA3">
      <w:pPr>
        <w:ind w:firstLine="709"/>
        <w:rPr>
          <w:rFonts w:ascii="Tahoma" w:hAnsi="Tahoma" w:cs="Tahoma"/>
          <w:sz w:val="20"/>
          <w:szCs w:val="20"/>
        </w:rPr>
      </w:pPr>
    </w:p>
    <w:p w:rsidR="00467CA3" w:rsidRPr="00170B21" w:rsidRDefault="00467CA3" w:rsidP="00467CA3">
      <w:pPr>
        <w:ind w:firstLine="709"/>
        <w:rPr>
          <w:rFonts w:ascii="Tahoma" w:hAnsi="Tahoma" w:cs="Tahoma"/>
          <w:sz w:val="20"/>
          <w:szCs w:val="20"/>
        </w:rPr>
      </w:pPr>
      <w:r w:rsidRPr="00170B21">
        <w:rPr>
          <w:rFonts w:ascii="Tahoma" w:hAnsi="Tahoma" w:cs="Tahoma"/>
          <w:sz w:val="20"/>
          <w:szCs w:val="20"/>
        </w:rPr>
        <w:t>______________ (</w:t>
      </w:r>
      <w:r w:rsidRPr="00170B21">
        <w:rPr>
          <w:rFonts w:ascii="Tahoma" w:hAnsi="Tahoma" w:cs="Tahoma"/>
          <w:i/>
          <w:sz w:val="20"/>
          <w:szCs w:val="20"/>
        </w:rPr>
        <w:t>указать наименование поставщика</w:t>
      </w:r>
      <w:r w:rsidRPr="00170B21">
        <w:rPr>
          <w:rFonts w:ascii="Tahoma" w:hAnsi="Tahoma" w:cs="Tahoma"/>
          <w:sz w:val="20"/>
          <w:szCs w:val="20"/>
        </w:rPr>
        <w:t>) также подтверждает, что:</w:t>
      </w:r>
    </w:p>
    <w:p w:rsidR="00467CA3" w:rsidRPr="00170B21" w:rsidRDefault="00467CA3" w:rsidP="00467CA3">
      <w:pPr>
        <w:pStyle w:val="affff2"/>
        <w:numPr>
          <w:ilvl w:val="0"/>
          <w:numId w:val="43"/>
        </w:numPr>
        <w:ind w:left="0" w:firstLine="851"/>
        <w:contextualSpacing w:val="0"/>
        <w:jc w:val="both"/>
        <w:rPr>
          <w:rStyle w:val="afe"/>
          <w:rFonts w:ascii="Tahoma" w:hAnsi="Tahoma" w:cs="Tahoma"/>
          <w:color w:val="000000" w:themeColor="text1"/>
          <w:sz w:val="20"/>
          <w:szCs w:val="20"/>
        </w:rPr>
      </w:pPr>
      <w:r w:rsidRPr="00170B21">
        <w:rPr>
          <w:rFonts w:ascii="Tahoma" w:hAnsi="Tahoma" w:cs="Tahoma"/>
          <w:sz w:val="20"/>
          <w:szCs w:val="20"/>
        </w:rPr>
        <w:t>ознакомлен с нижеуказанными основаниями для включения в реестр недобросовестных контрагентов Группы компаний «Норильский никель» (далее – Реестр), размещенными в информационно-телекоммуникационной сети «Интернет» по адресу:</w:t>
      </w:r>
      <w:r w:rsidRPr="00170B21">
        <w:rPr>
          <w:rFonts w:ascii="Tahoma" w:hAnsi="Tahoma" w:cs="Tahoma"/>
          <w:color w:val="000000" w:themeColor="text1"/>
          <w:sz w:val="20"/>
          <w:szCs w:val="20"/>
          <w:u w:val="single"/>
        </w:rPr>
        <w:t xml:space="preserve"> </w:t>
      </w:r>
      <w:hyperlink r:id="rId9" w:history="1">
        <w:r w:rsidRPr="00170B21">
          <w:rPr>
            <w:rStyle w:val="afe"/>
            <w:rFonts w:ascii="Tahoma" w:hAnsi="Tahoma" w:cs="Tahoma"/>
            <w:color w:val="000000" w:themeColor="text1"/>
            <w:sz w:val="20"/>
            <w:szCs w:val="20"/>
          </w:rPr>
          <w:t>https://www.nornickel.ru/suppliers/register-dishonest-counterparties/</w:t>
        </w:r>
      </w:hyperlink>
      <w:r w:rsidRPr="00170B21">
        <w:rPr>
          <w:rStyle w:val="afe"/>
          <w:rFonts w:ascii="Tahoma" w:hAnsi="Tahoma" w:cs="Tahoma"/>
          <w:color w:val="000000" w:themeColor="text1"/>
          <w:sz w:val="20"/>
          <w:szCs w:val="20"/>
        </w:rPr>
        <w:t>:</w:t>
      </w:r>
    </w:p>
    <w:p w:rsidR="00467CA3" w:rsidRPr="00304E6F" w:rsidRDefault="00467CA3" w:rsidP="000023D4">
      <w:pPr>
        <w:pStyle w:val="affff2"/>
        <w:numPr>
          <w:ilvl w:val="0"/>
          <w:numId w:val="44"/>
        </w:numPr>
        <w:ind w:left="0" w:firstLine="709"/>
        <w:contextualSpacing w:val="0"/>
        <w:jc w:val="both"/>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Уклонение победителя закупки от заключения договора с Компанией/РОКС НН, выражающееся, включая, но не ограничиваясь, в следующем:</w:t>
      </w:r>
    </w:p>
    <w:p w:rsidR="00467CA3" w:rsidRPr="00304E6F" w:rsidRDefault="00467CA3" w:rsidP="000023D4">
      <w:pPr>
        <w:pStyle w:val="affff2"/>
        <w:ind w:left="0" w:firstLine="709"/>
        <w:jc w:val="both"/>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а) прямом письменном отказе от подписания договора на условиях, согласованных участником закупки в процессе ее проведения;</w:t>
      </w:r>
    </w:p>
    <w:p w:rsidR="00467CA3" w:rsidRPr="00304E6F" w:rsidRDefault="00467CA3" w:rsidP="000023D4">
      <w:pPr>
        <w:pStyle w:val="affff2"/>
        <w:ind w:left="0" w:firstLine="709"/>
        <w:jc w:val="both"/>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б) не подписании договора (на условиях, согласованных участником закупки в процессе ее проведения) в течение срока, указанного в направленном уведомлении или ином документе о необходимости подписания договора;</w:t>
      </w:r>
    </w:p>
    <w:p w:rsidR="00467CA3" w:rsidRPr="00304E6F" w:rsidRDefault="00467CA3" w:rsidP="000023D4">
      <w:pPr>
        <w:pStyle w:val="affff2"/>
        <w:ind w:left="0" w:firstLine="709"/>
        <w:jc w:val="both"/>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в) предъявлении при подписании договора т</w:t>
      </w:r>
      <w:bookmarkStart w:id="0" w:name="_GoBack"/>
      <w:bookmarkEnd w:id="0"/>
      <w:r w:rsidRPr="00304E6F">
        <w:rPr>
          <w:rStyle w:val="afe"/>
          <w:rFonts w:ascii="Tahoma" w:hAnsi="Tahoma" w:cs="Tahoma"/>
          <w:color w:val="000000" w:themeColor="text1"/>
          <w:sz w:val="20"/>
          <w:szCs w:val="20"/>
          <w:u w:val="none"/>
        </w:rPr>
        <w:t>ребований о внесении изменений в условия договора, по которым в процессе проведения закупки участник давал свое согласие;</w:t>
      </w:r>
    </w:p>
    <w:p w:rsidR="00467CA3" w:rsidRPr="00304E6F" w:rsidRDefault="00467CA3" w:rsidP="000023D4">
      <w:pPr>
        <w:pStyle w:val="affff2"/>
        <w:ind w:left="0" w:firstLine="709"/>
        <w:jc w:val="both"/>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г) непредставлении документов, обязательных к предоставлению до заключения договора и предусмотренных закупочной документацией и (или) в заявке такого участника.</w:t>
      </w:r>
    </w:p>
    <w:p w:rsidR="00467CA3" w:rsidRPr="00304E6F" w:rsidRDefault="00467CA3" w:rsidP="000023D4">
      <w:pPr>
        <w:pStyle w:val="affff2"/>
        <w:numPr>
          <w:ilvl w:val="0"/>
          <w:numId w:val="44"/>
        </w:numPr>
        <w:ind w:left="0" w:firstLine="709"/>
        <w:contextualSpacing w:val="0"/>
        <w:jc w:val="both"/>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Предоставление заведомо недостоверных сведений для участия в закупочных процедурах Компании/РОКС НН.</w:t>
      </w:r>
    </w:p>
    <w:p w:rsidR="00467CA3" w:rsidRPr="00304E6F" w:rsidRDefault="00467CA3" w:rsidP="00467CA3">
      <w:pPr>
        <w:pStyle w:val="affff2"/>
        <w:numPr>
          <w:ilvl w:val="0"/>
          <w:numId w:val="44"/>
        </w:numPr>
        <w:ind w:left="0" w:firstLine="709"/>
        <w:contextualSpacing w:val="0"/>
        <w:jc w:val="both"/>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Нарушение условий договора, повлекшее за собой причинение убытков, начисление неустойки либо возникновение иных требований Компании/РОКС НН к Контрагенту, не урегулированных во внесудебном порядке, установленном действующим законодательством либо договором.</w:t>
      </w:r>
    </w:p>
    <w:p w:rsidR="00467CA3" w:rsidRPr="00304E6F" w:rsidRDefault="00467CA3" w:rsidP="00467CA3">
      <w:pPr>
        <w:pStyle w:val="affff2"/>
        <w:numPr>
          <w:ilvl w:val="0"/>
          <w:numId w:val="44"/>
        </w:numPr>
        <w:ind w:left="0" w:firstLine="709"/>
        <w:contextualSpacing w:val="0"/>
        <w:jc w:val="both"/>
        <w:rPr>
          <w:rFonts w:ascii="Tahoma" w:hAnsi="Tahoma" w:cs="Tahoma"/>
          <w:color w:val="000000" w:themeColor="text1"/>
          <w:sz w:val="20"/>
          <w:szCs w:val="20"/>
        </w:rPr>
      </w:pPr>
      <w:r w:rsidRPr="00304E6F">
        <w:rPr>
          <w:rStyle w:val="afe"/>
          <w:rFonts w:ascii="Tahoma" w:hAnsi="Tahoma" w:cs="Tahoma"/>
          <w:color w:val="000000" w:themeColor="text1"/>
          <w:sz w:val="20"/>
          <w:szCs w:val="20"/>
          <w:u w:val="none"/>
        </w:rPr>
        <w:t>Разглашение полученной от Компании/РОКС НН конфиденциальной информации в нарушение закона или соответствующего соглашения.</w:t>
      </w:r>
    </w:p>
    <w:p w:rsidR="00467CA3" w:rsidRPr="00170B21" w:rsidRDefault="00467CA3" w:rsidP="00467CA3">
      <w:pPr>
        <w:pStyle w:val="affff2"/>
        <w:numPr>
          <w:ilvl w:val="0"/>
          <w:numId w:val="43"/>
        </w:numPr>
        <w:ind w:left="0" w:firstLine="851"/>
        <w:contextualSpacing w:val="0"/>
        <w:jc w:val="both"/>
        <w:rPr>
          <w:rFonts w:ascii="Tahoma" w:hAnsi="Tahoma" w:cs="Tahoma"/>
          <w:sz w:val="20"/>
          <w:szCs w:val="20"/>
        </w:rPr>
      </w:pPr>
      <w:r w:rsidRPr="00170B21">
        <w:rPr>
          <w:rFonts w:ascii="Tahoma" w:hAnsi="Tahoma" w:cs="Tahoma"/>
          <w:sz w:val="20"/>
          <w:szCs w:val="20"/>
        </w:rPr>
        <w:t>уведомлен о том, что вследствие возникновения вышеуказанных оснований, в т.ч. при отказе от заключения договора на условиях, согласованных ______________ (</w:t>
      </w:r>
      <w:r w:rsidRPr="00170B21">
        <w:rPr>
          <w:rFonts w:ascii="Tahoma" w:hAnsi="Tahoma" w:cs="Tahoma"/>
          <w:i/>
          <w:sz w:val="20"/>
          <w:szCs w:val="20"/>
        </w:rPr>
        <w:t>указать наименование поставщика</w:t>
      </w:r>
      <w:r w:rsidRPr="00170B21">
        <w:rPr>
          <w:rFonts w:ascii="Tahoma" w:hAnsi="Tahoma" w:cs="Tahoma"/>
          <w:sz w:val="20"/>
          <w:szCs w:val="20"/>
        </w:rPr>
        <w:t>) в процессе проведения закупочной процедуры, ___________ (</w:t>
      </w:r>
      <w:r w:rsidRPr="00170B21">
        <w:rPr>
          <w:rFonts w:ascii="Tahoma" w:hAnsi="Tahoma" w:cs="Tahoma"/>
          <w:i/>
          <w:sz w:val="20"/>
          <w:szCs w:val="20"/>
        </w:rPr>
        <w:t>указать наименование поставщика</w:t>
      </w:r>
      <w:r w:rsidRPr="00170B21">
        <w:rPr>
          <w:rFonts w:ascii="Tahoma" w:hAnsi="Tahoma" w:cs="Tahoma"/>
          <w:sz w:val="20"/>
          <w:szCs w:val="20"/>
        </w:rPr>
        <w:t xml:space="preserve">) будет внесен/-но  в Реестр. </w:t>
      </w:r>
    </w:p>
    <w:p w:rsidR="00467CA3" w:rsidRPr="00170B21" w:rsidRDefault="00467CA3" w:rsidP="00467CA3">
      <w:pPr>
        <w:tabs>
          <w:tab w:val="left" w:pos="10206"/>
        </w:tabs>
        <w:ind w:firstLine="567"/>
        <w:rPr>
          <w:rFonts w:ascii="Tahoma" w:hAnsi="Tahoma" w:cs="Tahoma"/>
          <w:b/>
          <w:sz w:val="20"/>
          <w:szCs w:val="20"/>
          <w:lang w:val="x-none"/>
        </w:rPr>
      </w:pPr>
    </w:p>
    <w:p w:rsidR="00923C99" w:rsidRPr="00467CA3" w:rsidRDefault="00923C99" w:rsidP="00923C99">
      <w:pPr>
        <w:tabs>
          <w:tab w:val="left" w:pos="10206"/>
        </w:tabs>
        <w:ind w:firstLine="567"/>
        <w:rPr>
          <w:rFonts w:ascii="Tahoma" w:hAnsi="Tahoma" w:cs="Tahoma"/>
          <w:b/>
          <w:sz w:val="20"/>
          <w:szCs w:val="20"/>
          <w:lang w:val="x-none"/>
        </w:rPr>
      </w:pPr>
    </w:p>
    <w:p w:rsidR="00923C99" w:rsidRPr="00C93DA1" w:rsidRDefault="00923C99" w:rsidP="00923C99">
      <w:pPr>
        <w:tabs>
          <w:tab w:val="left" w:pos="10206"/>
        </w:tabs>
        <w:ind w:firstLine="567"/>
        <w:rPr>
          <w:rFonts w:ascii="Tahoma" w:hAnsi="Tahoma" w:cs="Tahoma"/>
          <w:b/>
          <w:sz w:val="20"/>
          <w:szCs w:val="20"/>
        </w:rPr>
      </w:pPr>
      <w:r w:rsidRPr="00C93DA1">
        <w:rPr>
          <w:rFonts w:ascii="Tahoma" w:hAnsi="Tahoma" w:cs="Tahoma"/>
          <w:b/>
          <w:sz w:val="20"/>
          <w:szCs w:val="20"/>
        </w:rPr>
        <w:t xml:space="preserve">Приложения: </w:t>
      </w:r>
    </w:p>
    <w:p w:rsidR="00923C99" w:rsidRPr="00C93DA1" w:rsidRDefault="00923C99" w:rsidP="00923C99">
      <w:pPr>
        <w:pStyle w:val="affff2"/>
        <w:numPr>
          <w:ilvl w:val="0"/>
          <w:numId w:val="42"/>
        </w:numPr>
        <w:tabs>
          <w:tab w:val="left" w:pos="10206"/>
        </w:tabs>
        <w:rPr>
          <w:rFonts w:ascii="Tahoma" w:hAnsi="Tahoma" w:cs="Tahoma"/>
          <w:b/>
          <w:sz w:val="20"/>
          <w:szCs w:val="20"/>
        </w:rPr>
      </w:pPr>
      <w:r w:rsidRPr="00C93DA1">
        <w:rPr>
          <w:rFonts w:ascii="Tahoma" w:hAnsi="Tahoma" w:cs="Tahoma"/>
          <w:b/>
          <w:sz w:val="20"/>
          <w:szCs w:val="20"/>
        </w:rPr>
        <w:t xml:space="preserve">… </w:t>
      </w:r>
    </w:p>
    <w:p w:rsidR="00923C99" w:rsidRPr="00C93DA1" w:rsidRDefault="00923C99" w:rsidP="00923C99">
      <w:pPr>
        <w:pStyle w:val="affff2"/>
        <w:tabs>
          <w:tab w:val="left" w:pos="10206"/>
        </w:tabs>
        <w:ind w:left="927"/>
        <w:rPr>
          <w:rFonts w:ascii="Tahoma" w:hAnsi="Tahoma" w:cs="Tahoma"/>
          <w:b/>
          <w:sz w:val="20"/>
          <w:szCs w:val="20"/>
        </w:rPr>
      </w:pPr>
    </w:p>
    <w:p w:rsidR="00923C99" w:rsidRPr="00C93DA1" w:rsidRDefault="00923C99" w:rsidP="00923C99">
      <w:pPr>
        <w:spacing w:after="0"/>
        <w:ind w:firstLine="709"/>
        <w:rPr>
          <w:rFonts w:ascii="Tahoma" w:hAnsi="Tahoma" w:cs="Tahoma"/>
          <w:sz w:val="20"/>
          <w:szCs w:val="20"/>
        </w:rPr>
      </w:pPr>
      <w:r w:rsidRPr="00C93DA1">
        <w:rPr>
          <w:rFonts w:ascii="Tahoma" w:hAnsi="Tahoma" w:cs="Tahoma"/>
          <w:sz w:val="20"/>
          <w:szCs w:val="20"/>
        </w:rPr>
        <w:t>Коммерческое предложение,</w:t>
      </w:r>
      <w:r w:rsidRPr="00C93DA1">
        <w:rPr>
          <w:rFonts w:ascii="Tahoma" w:hAnsi="Tahoma" w:cs="Tahoma"/>
          <w:color w:val="FF0000"/>
          <w:sz w:val="20"/>
          <w:szCs w:val="20"/>
        </w:rPr>
        <w:t xml:space="preserve"> </w:t>
      </w:r>
      <w:r w:rsidRPr="00C93DA1">
        <w:rPr>
          <w:rFonts w:ascii="Tahoma" w:hAnsi="Tahoma" w:cs="Tahoma"/>
          <w:sz w:val="20"/>
          <w:szCs w:val="20"/>
        </w:rPr>
        <w:t>документы, подтверждающие правоспособность, благонадежность, платежеспособность и финансовую устойчивость, а также и наличие деловых отношений между Поставщиком и производителем Продукции, наличие сертификатов, лицензий, допусков и прочие документы, затребованные в Приглашении к участию в Закупочной процедуре, должны быть приложены к Заявке на участие в закупочной процедуре.</w:t>
      </w:r>
    </w:p>
    <w:p w:rsidR="00923C99" w:rsidRPr="00C93DA1" w:rsidRDefault="00923C99" w:rsidP="00923C99">
      <w:pPr>
        <w:spacing w:after="0"/>
        <w:ind w:firstLine="709"/>
        <w:rPr>
          <w:rFonts w:ascii="Tahoma" w:hAnsi="Tahoma" w:cs="Tahoma"/>
          <w:sz w:val="20"/>
          <w:szCs w:val="20"/>
        </w:rPr>
      </w:pPr>
    </w:p>
    <w:p w:rsidR="00923C99" w:rsidRPr="00C93DA1" w:rsidRDefault="00923C99" w:rsidP="00923C99">
      <w:pPr>
        <w:tabs>
          <w:tab w:val="left" w:pos="10206"/>
        </w:tabs>
        <w:ind w:firstLine="567"/>
        <w:rPr>
          <w:rFonts w:ascii="Tahoma" w:hAnsi="Tahoma" w:cs="Tahoma"/>
          <w:b/>
          <w:sz w:val="20"/>
          <w:szCs w:val="20"/>
        </w:rPr>
      </w:pPr>
      <w:r w:rsidRPr="00C93DA1">
        <w:rPr>
          <w:rFonts w:ascii="Tahoma" w:hAnsi="Tahoma" w:cs="Tahoma"/>
          <w:b/>
          <w:sz w:val="20"/>
          <w:szCs w:val="20"/>
        </w:rPr>
        <w:t>Должность (Поставщик)                                  Подпись                                  И.О. Фамилия</w:t>
      </w:r>
    </w:p>
    <w:p w:rsidR="00923C99" w:rsidRPr="00C93DA1" w:rsidRDefault="00923C99" w:rsidP="00923C99">
      <w:pPr>
        <w:tabs>
          <w:tab w:val="left" w:pos="10206"/>
        </w:tabs>
        <w:ind w:firstLine="567"/>
        <w:rPr>
          <w:rFonts w:ascii="Tahoma" w:hAnsi="Tahoma" w:cs="Tahoma"/>
          <w:b/>
          <w:sz w:val="20"/>
          <w:szCs w:val="20"/>
        </w:rPr>
      </w:pPr>
    </w:p>
    <w:p w:rsidR="00923C99" w:rsidRPr="00C93DA1" w:rsidRDefault="00923C99" w:rsidP="00923C99">
      <w:pPr>
        <w:spacing w:after="0"/>
        <w:rPr>
          <w:rFonts w:ascii="Tahoma" w:hAnsi="Tahoma" w:cs="Tahoma"/>
          <w:sz w:val="20"/>
          <w:szCs w:val="20"/>
        </w:rPr>
      </w:pPr>
    </w:p>
    <w:p w:rsidR="00923C99" w:rsidRPr="00C93DA1" w:rsidRDefault="00923C99" w:rsidP="00AA353A">
      <w:pPr>
        <w:jc w:val="right"/>
        <w:rPr>
          <w:rFonts w:ascii="Tahoma" w:eastAsia="MS Mincho" w:hAnsi="Tahoma" w:cs="Tahoma"/>
          <w:b/>
          <w:sz w:val="20"/>
          <w:szCs w:val="20"/>
        </w:rPr>
      </w:pPr>
    </w:p>
    <w:p w:rsidR="00923C99" w:rsidRPr="00C93DA1"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AA353A" w:rsidRPr="00AA353A" w:rsidRDefault="00AA353A" w:rsidP="00AA353A">
      <w:pPr>
        <w:pStyle w:val="1"/>
        <w:numPr>
          <w:ilvl w:val="0"/>
          <w:numId w:val="0"/>
        </w:numPr>
        <w:tabs>
          <w:tab w:val="left" w:pos="6424"/>
        </w:tabs>
        <w:spacing w:before="0"/>
        <w:ind w:left="792"/>
        <w:jc w:val="right"/>
        <w:rPr>
          <w:rFonts w:ascii="Tahoma" w:eastAsia="MS Mincho" w:hAnsi="Tahoma" w:cs="Tahoma"/>
          <w:color w:val="548DD4"/>
          <w:kern w:val="32"/>
          <w:sz w:val="20"/>
        </w:rPr>
      </w:pPr>
      <w:r w:rsidRPr="00AA353A">
        <w:rPr>
          <w:rFonts w:ascii="Tahoma" w:eastAsia="MS Mincho" w:hAnsi="Tahoma" w:cs="Tahoma"/>
          <w:kern w:val="32"/>
          <w:sz w:val="20"/>
        </w:rPr>
        <w:t xml:space="preserve">Форма </w:t>
      </w:r>
      <w:r w:rsidR="00923C99">
        <w:rPr>
          <w:rFonts w:ascii="Tahoma" w:eastAsia="MS Mincho" w:hAnsi="Tahoma" w:cs="Tahoma"/>
          <w:kern w:val="32"/>
          <w:sz w:val="20"/>
        </w:rPr>
        <w:t>2</w:t>
      </w:r>
      <w:r w:rsidRPr="00AA353A">
        <w:rPr>
          <w:rFonts w:ascii="Tahoma" w:eastAsia="MS Mincho" w:hAnsi="Tahoma" w:cs="Tahoma"/>
          <w:kern w:val="32"/>
          <w:sz w:val="20"/>
        </w:rPr>
        <w:t>.   Карточка контрагента</w:t>
      </w:r>
    </w:p>
    <w:p w:rsidR="00AA353A" w:rsidRPr="00AA353A" w:rsidRDefault="00AA353A" w:rsidP="00AA353A">
      <w:pPr>
        <w:jc w:val="right"/>
        <w:rPr>
          <w:rFonts w:ascii="Tahoma" w:eastAsia="MS Mincho" w:hAnsi="Tahoma" w:cs="Tahoma"/>
          <w:color w:val="548DD4"/>
          <w:kern w:val="32"/>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AA353A" w:rsidRPr="00AA353A" w:rsidRDefault="00AA353A" w:rsidP="00AA353A">
      <w:pPr>
        <w:rPr>
          <w:rFonts w:ascii="Tahoma" w:hAnsi="Tahoma" w:cs="Tahoma"/>
          <w:sz w:val="20"/>
          <w:szCs w:val="20"/>
        </w:rPr>
      </w:pPr>
    </w:p>
    <w:tbl>
      <w:tblPr>
        <w:tblW w:w="9263" w:type="dxa"/>
        <w:tblLook w:val="04A0" w:firstRow="1" w:lastRow="0" w:firstColumn="1" w:lastColumn="0" w:noHBand="0" w:noVBand="1"/>
      </w:tblPr>
      <w:tblGrid>
        <w:gridCol w:w="3604"/>
        <w:gridCol w:w="5659"/>
      </w:tblGrid>
      <w:tr w:rsidR="00AA353A" w:rsidRPr="00AA353A" w:rsidTr="00AA353A">
        <w:trPr>
          <w:trHeight w:val="255"/>
        </w:trPr>
        <w:tc>
          <w:tcPr>
            <w:tcW w:w="9263" w:type="dxa"/>
            <w:gridSpan w:val="2"/>
            <w:tcBorders>
              <w:top w:val="nil"/>
              <w:left w:val="nil"/>
              <w:bottom w:val="nil"/>
              <w:right w:val="nil"/>
            </w:tcBorders>
            <w:shd w:val="clear" w:color="auto" w:fill="auto"/>
            <w:vAlign w:val="center"/>
            <w:hideMark/>
          </w:tcPr>
          <w:p w:rsidR="00AA353A" w:rsidRPr="00AA353A" w:rsidRDefault="00AA353A" w:rsidP="00AA353A">
            <w:pPr>
              <w:ind w:right="49"/>
              <w:jc w:val="center"/>
              <w:outlineLvl w:val="0"/>
              <w:rPr>
                <w:rFonts w:ascii="Tahoma" w:hAnsi="Tahoma" w:cs="Tahoma"/>
                <w:b/>
                <w:sz w:val="20"/>
                <w:szCs w:val="20"/>
              </w:rPr>
            </w:pPr>
            <w:bookmarkStart w:id="1" w:name="_Toc450918112"/>
            <w:bookmarkStart w:id="2" w:name="_Toc458791467"/>
            <w:r w:rsidRPr="00AA353A">
              <w:rPr>
                <w:rFonts w:ascii="Tahoma" w:hAnsi="Tahoma" w:cs="Tahoma"/>
                <w:b/>
                <w:sz w:val="20"/>
                <w:szCs w:val="20"/>
              </w:rPr>
              <w:t>Карточка контрагента</w:t>
            </w:r>
            <w:bookmarkEnd w:id="1"/>
            <w:bookmarkEnd w:id="2"/>
          </w:p>
        </w:tc>
      </w:tr>
      <w:tr w:rsidR="00AA353A" w:rsidRPr="00AA353A" w:rsidTr="00AA353A">
        <w:trPr>
          <w:trHeight w:val="255"/>
        </w:trPr>
        <w:tc>
          <w:tcPr>
            <w:tcW w:w="9263" w:type="dxa"/>
            <w:gridSpan w:val="2"/>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 xml:space="preserve">                     Страница 1                        Выделенные поля обязательны для заполнения!                                                                                   </w:t>
            </w:r>
          </w:p>
        </w:tc>
      </w:tr>
      <w:tr w:rsidR="00AA353A" w:rsidRPr="00AA353A" w:rsidTr="00AA353A">
        <w:trPr>
          <w:trHeight w:val="270"/>
        </w:trPr>
        <w:tc>
          <w:tcPr>
            <w:tcW w:w="3604" w:type="dxa"/>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left"/>
              <w:rPr>
                <w:rFonts w:ascii="Tahoma" w:hAnsi="Tahoma" w:cs="Tahoma"/>
                <w:sz w:val="20"/>
                <w:szCs w:val="20"/>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Тип изменений в справочнике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Источник сведений</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Отметка о срочности</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 Идентификационные данные</w:t>
            </w:r>
          </w:p>
        </w:tc>
      </w:tr>
      <w:tr w:rsidR="00AA353A" w:rsidRPr="00AA353A" w:rsidTr="00AA353A">
        <w:trPr>
          <w:trHeight w:val="259"/>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89"/>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Сокращенное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Фирменное наименование</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ОГРН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Регистр. номер (для иностр. орг.)</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 ОКПО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 ОКАТО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Форма собственности (ОКФС)</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Орг.-правовая форма (ОКОПФ)</w:t>
            </w:r>
          </w:p>
        </w:tc>
        <w:tc>
          <w:tcPr>
            <w:tcW w:w="5659" w:type="dxa"/>
            <w:tcBorders>
              <w:top w:val="nil"/>
              <w:left w:val="single" w:sz="4" w:space="0" w:color="auto"/>
              <w:bottom w:val="nil"/>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82"/>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Коды ОКВЭД</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Коды ОКОНХ</w:t>
            </w:r>
          </w:p>
        </w:tc>
        <w:tc>
          <w:tcPr>
            <w:tcW w:w="5659" w:type="dxa"/>
            <w:tcBorders>
              <w:top w:val="nil"/>
              <w:left w:val="single" w:sz="4" w:space="0" w:color="auto"/>
              <w:bottom w:val="nil"/>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2"/>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Уровень бюджета (для бюдж. орг.)</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2"/>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rPr>
            </w:pPr>
            <w:r w:rsidRPr="00AA353A">
              <w:rPr>
                <w:rFonts w:ascii="Tahoma" w:hAnsi="Tahoma" w:cs="Tahoma"/>
                <w:sz w:val="20"/>
                <w:szCs w:val="20"/>
                <w:lang w:val="en-US"/>
              </w:rPr>
              <w:t>Псевдоним (поисковый ключ)</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2"/>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rPr>
            </w:pPr>
            <w:r w:rsidRPr="00AA353A">
              <w:rPr>
                <w:rFonts w:ascii="Tahoma" w:hAnsi="Tahoma" w:cs="Tahoma"/>
                <w:sz w:val="20"/>
                <w:szCs w:val="20"/>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 Адрес места нахождения</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Адрес в РФ:</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почтовый индекс</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регион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район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город</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населенный пункт</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улица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дом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строение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квартира (офис)</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Адрес за пределами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3. Почтовый адрес</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Адрес в РФ:</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почтовый индекс</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регион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район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город</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населенный пункт</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улица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дом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корпус (строение)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квартира (офис)</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Адрес за пределами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w:t>
            </w:r>
          </w:p>
        </w:tc>
      </w:tr>
      <w:tr w:rsidR="00AA353A" w:rsidRPr="00AA353A" w:rsidTr="00AA353A">
        <w:trPr>
          <w:trHeight w:val="240"/>
        </w:trPr>
        <w:tc>
          <w:tcPr>
            <w:tcW w:w="3604" w:type="dxa"/>
            <w:tcBorders>
              <w:top w:val="nil"/>
              <w:left w:val="nil"/>
              <w:bottom w:val="nil"/>
              <w:right w:val="nil"/>
            </w:tcBorders>
            <w:shd w:val="clear" w:color="auto" w:fill="auto"/>
            <w:noWrap/>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r w:rsidRPr="00AA353A">
              <w:rPr>
                <w:rFonts w:ascii="Tahoma" w:hAnsi="Tahoma" w:cs="Tahoma"/>
                <w:i/>
                <w:sz w:val="20"/>
                <w:szCs w:val="20"/>
                <w:lang w:val="en-US"/>
              </w:rPr>
              <w:t xml:space="preserve"> (Адрес для корреспонденции)</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b/>
                <w:i/>
                <w:sz w:val="20"/>
                <w:szCs w:val="20"/>
                <w:lang w:val="en-US"/>
              </w:rPr>
            </w:pPr>
            <w:r w:rsidRPr="00AA353A">
              <w:rPr>
                <w:rFonts w:ascii="Tahoma" w:hAnsi="Tahoma" w:cs="Tahoma"/>
                <w:b/>
                <w:i/>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4. Контактные данные</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Телефон</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Факс</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Телекс</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WWW-страница</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5. Представители организации</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Должность</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480"/>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Страница 2                                      </w:t>
            </w: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p>
        </w:tc>
      </w:tr>
      <w:tr w:rsidR="00AA353A" w:rsidRPr="00AA353A" w:rsidTr="00AA353A">
        <w:trPr>
          <w:trHeight w:val="255"/>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rPr>
            </w:pP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5. Представители организации (продолжение)</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Фамилия, имя, отчество</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Телефон</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Документ-основание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b/>
                <w:sz w:val="20"/>
                <w:szCs w:val="20"/>
                <w:lang w:val="en-US"/>
              </w:rPr>
              <w:t>Должность</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b/>
                <w:sz w:val="20"/>
                <w:szCs w:val="20"/>
                <w:lang w:val="en-US"/>
              </w:rPr>
              <w:t>Фамилия, имя, отчество</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Телефон</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Документ-основание</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6. Платежные реквизиты</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Получатель</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7. Сведения о государственной регистрации</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Cерия, номер, дата свидетельства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Наименование рег. органа</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 рег. органа (СОУН)</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8. Сведения о постановке на учет в налоговом органе РФ</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Cерия, номер, дата свидетельства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Наименование нал. органа</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Код нал. органа (СОУН)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single" w:sz="4" w:space="0" w:color="auto"/>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9. Сведения о головной организации</w:t>
            </w:r>
          </w:p>
        </w:tc>
      </w:tr>
      <w:tr w:rsidR="00AA353A" w:rsidRPr="00AA353A" w:rsidTr="00AA353A">
        <w:trPr>
          <w:trHeight w:val="270"/>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Отношение контрагента</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Сокращенное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Регистр. номер (для иностр. орг.) организации</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Дата регистрации</w:t>
            </w:r>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Наименование рег. органа</w:t>
            </w:r>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 ОКПО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 ОКАТО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Форма собственности (ОКФС)</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Орг.- правовая форма (ОКОПФ)</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Коды ОКВЭД</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Коды ОКОНХ</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10. Ответственное подразделение _____ «__________________________»</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Наименование подразделения </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Ответственный сотрудник:</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фамилия, имя, отчество</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телефон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9263" w:type="dxa"/>
            <w:gridSpan w:val="2"/>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 xml:space="preserve">                     Страница 3                                                  Оформляется только при наличии дополнительных сведений.                                                                                   </w:t>
            </w:r>
          </w:p>
        </w:tc>
      </w:tr>
      <w:tr w:rsidR="00AA353A" w:rsidRPr="00AA353A" w:rsidTr="00AA353A">
        <w:trPr>
          <w:trHeight w:val="255"/>
        </w:trPr>
        <w:tc>
          <w:tcPr>
            <w:tcW w:w="3604" w:type="dxa"/>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 xml:space="preserve">                                                                      </w:t>
            </w: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 xml:space="preserve">Выделенные поля обязательны для заполнения!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Представители организации</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Должность</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Фамилия, имя, отчество</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Телефон</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Документ-основание</w:t>
            </w:r>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Должность</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b/>
                <w:sz w:val="20"/>
                <w:szCs w:val="20"/>
                <w:lang w:val="en-US"/>
              </w:rPr>
              <w:t>Фамилия, имя, отчество</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Телефон</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Документ-основание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Платежные реквизиты</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Получатель</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Получатель</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Участвующие общества</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Регистр. номер (для иностр. орг.)</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Дата регистрации</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Наименование регистр. органа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Регистр. номер (для иностр. орг.)</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Дата регистрации</w:t>
            </w:r>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Наименование регистр. органа</w:t>
            </w:r>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510"/>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Страница 4                                     </w:t>
            </w: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p>
        </w:tc>
      </w:tr>
      <w:tr w:rsidR="00AA353A" w:rsidRPr="00AA353A" w:rsidTr="00AA353A">
        <w:trPr>
          <w:trHeight w:val="52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Полное наименование контрагента</w:t>
            </w:r>
          </w:p>
        </w:tc>
        <w:tc>
          <w:tcPr>
            <w:tcW w:w="565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vMerge w:val="restart"/>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Кем является по отношению к поставляемой продукции:</w:t>
            </w:r>
          </w:p>
        </w:tc>
        <w:tc>
          <w:tcPr>
            <w:tcW w:w="5659" w:type="dxa"/>
            <w:tcBorders>
              <w:top w:val="single" w:sz="4" w:space="0" w:color="auto"/>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производитель</w:t>
            </w:r>
          </w:p>
        </w:tc>
      </w:tr>
      <w:tr w:rsidR="00AA353A" w:rsidRPr="00AA353A" w:rsidTr="00AA353A">
        <w:trPr>
          <w:trHeight w:val="255"/>
        </w:trPr>
        <w:tc>
          <w:tcPr>
            <w:tcW w:w="3604" w:type="dxa"/>
            <w:vMerge/>
            <w:tcBorders>
              <w:top w:val="nil"/>
              <w:left w:val="nil"/>
              <w:bottom w:val="nil"/>
              <w:right w:val="single" w:sz="4" w:space="0" w:color="auto"/>
            </w:tcBorders>
            <w:vAlign w:val="center"/>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посредник</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9263" w:type="dxa"/>
            <w:gridSpan w:val="2"/>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Образцы подписей лиц, имеющих право заключения договоров:</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right"/>
              <w:rPr>
                <w:rFonts w:ascii="Tahoma" w:hAnsi="Tahoma" w:cs="Tahoma"/>
                <w:sz w:val="20"/>
                <w:szCs w:val="20"/>
                <w:lang w:val="en-US"/>
              </w:rPr>
            </w:pPr>
            <w:r w:rsidRPr="00AA353A">
              <w:rPr>
                <w:rFonts w:ascii="Tahoma" w:hAnsi="Tahoma" w:cs="Tahoma"/>
                <w:sz w:val="20"/>
                <w:szCs w:val="20"/>
                <w:lang w:val="en-US"/>
              </w:rPr>
              <w:t>Занимаемая должность</w:t>
            </w:r>
          </w:p>
        </w:tc>
        <w:tc>
          <w:tcPr>
            <w:tcW w:w="5659"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right"/>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right"/>
              <w:rPr>
                <w:rFonts w:ascii="Tahoma" w:hAnsi="Tahoma" w:cs="Tahoma"/>
                <w:sz w:val="20"/>
                <w:szCs w:val="20"/>
                <w:lang w:val="en-US"/>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Ф.И.О.,  подпись</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hideMark/>
          </w:tcPr>
          <w:p w:rsidR="00AA353A" w:rsidRPr="00AA353A" w:rsidRDefault="00AA353A" w:rsidP="00AA353A">
            <w:pPr>
              <w:jc w:val="right"/>
              <w:rPr>
                <w:rFonts w:ascii="Tahoma" w:hAnsi="Tahoma" w:cs="Tahoma"/>
                <w:sz w:val="20"/>
                <w:szCs w:val="20"/>
                <w:lang w:val="en-US"/>
              </w:rPr>
            </w:pPr>
            <w:r w:rsidRPr="00AA353A">
              <w:rPr>
                <w:rFonts w:ascii="Tahoma" w:hAnsi="Tahoma" w:cs="Tahoma"/>
                <w:sz w:val="20"/>
                <w:szCs w:val="20"/>
                <w:lang w:val="en-US"/>
              </w:rPr>
              <w:t>Занимаемая должность</w:t>
            </w:r>
          </w:p>
        </w:tc>
        <w:tc>
          <w:tcPr>
            <w:tcW w:w="5659" w:type="dxa"/>
            <w:tcBorders>
              <w:top w:val="nil"/>
              <w:left w:val="nil"/>
              <w:bottom w:val="single" w:sz="4" w:space="0" w:color="auto"/>
              <w:right w:val="nil"/>
            </w:tcBorders>
            <w:shd w:val="clear" w:color="auto" w:fill="auto"/>
            <w:noWrap/>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Ф.И.О., подпись</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p>
        </w:tc>
      </w:tr>
      <w:tr w:rsidR="00AA353A" w:rsidRPr="00AA353A" w:rsidTr="00AA353A">
        <w:trPr>
          <w:trHeight w:val="255"/>
        </w:trPr>
        <w:tc>
          <w:tcPr>
            <w:tcW w:w="3604" w:type="dxa"/>
            <w:tcBorders>
              <w:top w:val="nil"/>
              <w:left w:val="nil"/>
              <w:bottom w:val="nil"/>
              <w:right w:val="nil"/>
            </w:tcBorders>
            <w:shd w:val="clear" w:color="auto" w:fill="auto"/>
            <w:noWrap/>
            <w:hideMark/>
          </w:tcPr>
          <w:p w:rsidR="00AA353A" w:rsidRPr="00AA353A" w:rsidRDefault="00AA353A" w:rsidP="00AA353A">
            <w:pPr>
              <w:jc w:val="right"/>
              <w:rPr>
                <w:rFonts w:ascii="Tahoma" w:hAnsi="Tahoma" w:cs="Tahoma"/>
                <w:b/>
                <w:sz w:val="20"/>
                <w:szCs w:val="20"/>
                <w:lang w:val="en-US"/>
              </w:rPr>
            </w:pPr>
            <w:r w:rsidRPr="00AA353A">
              <w:rPr>
                <w:rFonts w:ascii="Tahoma" w:hAnsi="Tahoma" w:cs="Tahoma"/>
                <w:b/>
                <w:sz w:val="20"/>
                <w:szCs w:val="20"/>
                <w:lang w:val="en-US"/>
              </w:rPr>
              <w:t>Печать контрагента:</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bl>
    <w:p w:rsidR="00AA353A" w:rsidRPr="00AA353A" w:rsidRDefault="00AA353A" w:rsidP="00AA353A">
      <w:pPr>
        <w:rPr>
          <w:rFonts w:ascii="Tahoma" w:eastAsia="MS Mincho" w:hAnsi="Tahoma" w:cs="Tahoma"/>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AA353A" w:rsidRPr="00AA353A" w:rsidRDefault="00AA353A" w:rsidP="00AA353A">
      <w:pPr>
        <w:suppressLineNumbers/>
        <w:suppressAutoHyphens/>
        <w:spacing w:after="0"/>
        <w:rPr>
          <w:rFonts w:ascii="Tahoma" w:hAnsi="Tahoma" w:cs="Tahoma"/>
          <w:b/>
          <w:sz w:val="20"/>
          <w:szCs w:val="20"/>
        </w:rPr>
      </w:pPr>
    </w:p>
    <w:p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pStyle w:val="1"/>
        <w:pageBreakBefore/>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t xml:space="preserve">Форма </w:t>
      </w:r>
      <w:r w:rsidR="00923C99">
        <w:rPr>
          <w:rFonts w:ascii="Tahoma" w:eastAsia="MS Mincho" w:hAnsi="Tahoma" w:cs="Tahoma"/>
          <w:kern w:val="32"/>
          <w:sz w:val="20"/>
        </w:rPr>
        <w:t>3</w:t>
      </w:r>
      <w:r w:rsidRPr="00AA353A">
        <w:rPr>
          <w:rFonts w:ascii="Tahoma" w:eastAsia="MS Mincho" w:hAnsi="Tahoma" w:cs="Tahoma"/>
          <w:kern w:val="32"/>
          <w:sz w:val="20"/>
        </w:rPr>
        <w:t>. Коммерческое предложение</w:t>
      </w:r>
    </w:p>
    <w:p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AA353A" w:rsidRPr="00AA353A" w:rsidRDefault="00AA353A" w:rsidP="00AA353A">
      <w:pPr>
        <w:spacing w:after="0"/>
        <w:jc w:val="right"/>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4"/>
      </w:tblGrid>
      <w:tr w:rsidR="00AA353A" w:rsidRPr="00AA353A" w:rsidTr="00AA353A">
        <w:trPr>
          <w:trHeight w:val="586"/>
        </w:trPr>
        <w:tc>
          <w:tcPr>
            <w:tcW w:w="10422" w:type="dxa"/>
            <w:tcBorders>
              <w:top w:val="double" w:sz="4" w:space="0" w:color="auto"/>
              <w:left w:val="double" w:sz="4" w:space="0" w:color="auto"/>
              <w:bottom w:val="double" w:sz="4" w:space="0" w:color="auto"/>
              <w:right w:val="double" w:sz="4" w:space="0" w:color="auto"/>
            </w:tcBorders>
            <w:shd w:val="clear" w:color="auto" w:fill="auto"/>
          </w:tcPr>
          <w:p w:rsidR="00AA353A" w:rsidRPr="00AA353A" w:rsidRDefault="00AA353A" w:rsidP="00AA353A">
            <w:pPr>
              <w:tabs>
                <w:tab w:val="center" w:pos="4416"/>
              </w:tabs>
              <w:suppressAutoHyphens/>
              <w:spacing w:after="0"/>
              <w:rPr>
                <w:rFonts w:ascii="Tahoma" w:hAnsi="Tahoma" w:cs="Tahoma"/>
                <w:i/>
                <w:sz w:val="20"/>
                <w:szCs w:val="20"/>
              </w:rPr>
            </w:pPr>
            <w:r w:rsidRPr="00AA353A">
              <w:rPr>
                <w:rFonts w:ascii="Tahoma" w:hAnsi="Tahoma" w:cs="Tahoma"/>
                <w:i/>
                <w:sz w:val="20"/>
                <w:szCs w:val="20"/>
              </w:rPr>
              <w:t xml:space="preserve"> </w:t>
            </w:r>
          </w:p>
          <w:p w:rsidR="00AA353A" w:rsidRPr="00AA353A" w:rsidRDefault="00AA353A" w:rsidP="00AA353A">
            <w:pPr>
              <w:tabs>
                <w:tab w:val="center" w:pos="4416"/>
              </w:tabs>
              <w:suppressAutoHyphens/>
              <w:spacing w:after="0"/>
              <w:rPr>
                <w:rFonts w:ascii="Tahoma" w:hAnsi="Tahoma" w:cs="Tahoma"/>
                <w:spacing w:val="-3"/>
                <w:sz w:val="20"/>
                <w:szCs w:val="20"/>
              </w:rPr>
            </w:pPr>
            <w:r w:rsidRPr="00AA353A">
              <w:rPr>
                <w:rFonts w:ascii="Tahoma" w:hAnsi="Tahoma" w:cs="Tahoma"/>
                <w:b/>
                <w:spacing w:val="-3"/>
                <w:sz w:val="20"/>
                <w:szCs w:val="20"/>
              </w:rPr>
              <w:t>Наименование Поставщика</w:t>
            </w:r>
            <w:r w:rsidRPr="00AA353A">
              <w:rPr>
                <w:rFonts w:ascii="Tahoma" w:hAnsi="Tahoma" w:cs="Tahoma"/>
                <w:spacing w:val="-3"/>
                <w:sz w:val="20"/>
                <w:szCs w:val="20"/>
              </w:rPr>
              <w:t xml:space="preserve"> _______________________________________________________ </w:t>
            </w:r>
          </w:p>
          <w:p w:rsidR="00AA353A" w:rsidRPr="00AA353A" w:rsidRDefault="00AA353A" w:rsidP="00AA353A">
            <w:pPr>
              <w:widowControl w:val="0"/>
              <w:autoSpaceDE w:val="0"/>
              <w:autoSpaceDN w:val="0"/>
              <w:adjustRightInd w:val="0"/>
              <w:spacing w:after="0"/>
              <w:rPr>
                <w:rFonts w:ascii="Tahoma" w:hAnsi="Tahoma" w:cs="Tahoma"/>
                <w:sz w:val="20"/>
                <w:szCs w:val="20"/>
                <w:lang w:eastAsia="en-US"/>
              </w:rPr>
            </w:pPr>
            <w:r w:rsidRPr="00AA353A">
              <w:rPr>
                <w:rFonts w:ascii="Tahoma" w:hAnsi="Tahoma" w:cs="Tahoma"/>
                <w:b/>
                <w:sz w:val="20"/>
                <w:szCs w:val="20"/>
              </w:rPr>
              <w:t>Лот №</w:t>
            </w:r>
          </w:p>
        </w:tc>
      </w:tr>
    </w:tbl>
    <w:p w:rsidR="00AA353A" w:rsidRPr="00AA353A" w:rsidRDefault="00AA353A" w:rsidP="00AA353A">
      <w:pPr>
        <w:shd w:val="clear" w:color="auto" w:fill="FFFFFF"/>
        <w:spacing w:after="0"/>
        <w:rPr>
          <w:rFonts w:ascii="Tahoma" w:hAnsi="Tahoma" w:cs="Tahoma"/>
          <w:b/>
          <w:spacing w:val="-3"/>
          <w:sz w:val="20"/>
          <w:szCs w:val="20"/>
        </w:rPr>
      </w:pPr>
    </w:p>
    <w:p w:rsidR="00AA353A" w:rsidRPr="00AA353A" w:rsidRDefault="00AA353A" w:rsidP="00AA353A">
      <w:pPr>
        <w:shd w:val="clear" w:color="auto" w:fill="FFFFFF"/>
        <w:jc w:val="center"/>
        <w:rPr>
          <w:rFonts w:ascii="Tahoma" w:hAnsi="Tahoma" w:cs="Tahoma"/>
          <w:b/>
          <w:sz w:val="20"/>
          <w:szCs w:val="20"/>
        </w:rPr>
      </w:pPr>
    </w:p>
    <w:p w:rsidR="00AA353A" w:rsidRPr="00AA353A" w:rsidRDefault="00AA353A" w:rsidP="00AA353A">
      <w:pPr>
        <w:shd w:val="clear" w:color="auto" w:fill="FFFFFF"/>
        <w:jc w:val="center"/>
        <w:rPr>
          <w:rFonts w:ascii="Tahoma" w:hAnsi="Tahoma" w:cs="Tahoma"/>
          <w:b/>
          <w:spacing w:val="-3"/>
          <w:sz w:val="20"/>
          <w:szCs w:val="20"/>
        </w:rPr>
      </w:pPr>
      <w:r w:rsidRPr="00AA353A">
        <w:rPr>
          <w:rFonts w:ascii="Tahoma" w:hAnsi="Tahoma" w:cs="Tahoma"/>
          <w:b/>
          <w:sz w:val="20"/>
          <w:szCs w:val="20"/>
        </w:rPr>
        <w:t xml:space="preserve"> </w:t>
      </w:r>
      <w:r w:rsidRPr="00AA353A">
        <w:rPr>
          <w:rFonts w:ascii="Tahoma" w:hAnsi="Tahoma" w:cs="Tahoma"/>
          <w:b/>
          <w:spacing w:val="-3"/>
          <w:sz w:val="20"/>
          <w:szCs w:val="20"/>
        </w:rPr>
        <w:t xml:space="preserve">ПРЕДЛОЖЕНИЕ ПО СТОИМОСТИ РАБОТ </w:t>
      </w:r>
    </w:p>
    <w:p w:rsidR="00AA353A" w:rsidRPr="00AA353A" w:rsidRDefault="00AA353A" w:rsidP="00AA353A">
      <w:pPr>
        <w:jc w:val="center"/>
        <w:rPr>
          <w:rFonts w:ascii="Tahoma" w:hAnsi="Tahoma" w:cs="Tahoma"/>
          <w:b/>
          <w:i/>
          <w:sz w:val="20"/>
          <w:szCs w:val="20"/>
        </w:rPr>
      </w:pPr>
      <w:r w:rsidRPr="00AA353A">
        <w:rPr>
          <w:rFonts w:ascii="Tahoma" w:hAnsi="Tahoma" w:cs="Tahoma"/>
          <w:spacing w:val="-3"/>
          <w:sz w:val="20"/>
          <w:szCs w:val="20"/>
        </w:rPr>
        <w:t xml:space="preserve"> </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
        <w:gridCol w:w="4366"/>
        <w:gridCol w:w="1955"/>
        <w:gridCol w:w="1703"/>
        <w:gridCol w:w="1579"/>
      </w:tblGrid>
      <w:tr w:rsidR="00B2600E" w:rsidRPr="00AA353A" w:rsidTr="00B2600E">
        <w:trPr>
          <w:jc w:val="center"/>
        </w:trPr>
        <w:tc>
          <w:tcPr>
            <w:tcW w:w="591" w:type="dxa"/>
            <w:vAlign w:val="center"/>
          </w:tcPr>
          <w:p w:rsidR="00B2600E" w:rsidRPr="00AA353A" w:rsidRDefault="00B2600E" w:rsidP="00AA353A">
            <w:pPr>
              <w:jc w:val="center"/>
              <w:rPr>
                <w:rFonts w:ascii="Tahoma" w:hAnsi="Tahoma" w:cs="Tahoma"/>
                <w:b/>
                <w:color w:val="000000"/>
                <w:sz w:val="20"/>
                <w:szCs w:val="20"/>
              </w:rPr>
            </w:pPr>
            <w:r w:rsidRPr="00AA353A">
              <w:rPr>
                <w:rFonts w:ascii="Tahoma" w:hAnsi="Tahoma" w:cs="Tahoma"/>
                <w:b/>
                <w:color w:val="000000"/>
                <w:sz w:val="20"/>
                <w:szCs w:val="20"/>
              </w:rPr>
              <w:t>№</w:t>
            </w:r>
          </w:p>
          <w:p w:rsidR="00B2600E" w:rsidRPr="00AA353A" w:rsidRDefault="00B2600E" w:rsidP="00AA353A">
            <w:pPr>
              <w:jc w:val="center"/>
              <w:rPr>
                <w:rFonts w:ascii="Tahoma" w:hAnsi="Tahoma" w:cs="Tahoma"/>
                <w:b/>
                <w:color w:val="000000"/>
                <w:sz w:val="20"/>
                <w:szCs w:val="20"/>
              </w:rPr>
            </w:pPr>
            <w:r w:rsidRPr="00AA353A">
              <w:rPr>
                <w:rFonts w:ascii="Tahoma" w:hAnsi="Tahoma" w:cs="Tahoma"/>
                <w:b/>
                <w:color w:val="000000"/>
                <w:sz w:val="20"/>
                <w:szCs w:val="20"/>
              </w:rPr>
              <w:t>п/п</w:t>
            </w:r>
          </w:p>
        </w:tc>
        <w:tc>
          <w:tcPr>
            <w:tcW w:w="4366" w:type="dxa"/>
            <w:vAlign w:val="center"/>
          </w:tcPr>
          <w:p w:rsidR="00B2600E" w:rsidRPr="00AA353A" w:rsidRDefault="00B2600E" w:rsidP="00AA353A">
            <w:pPr>
              <w:jc w:val="center"/>
              <w:rPr>
                <w:rFonts w:ascii="Tahoma" w:hAnsi="Tahoma" w:cs="Tahoma"/>
                <w:b/>
                <w:color w:val="000000"/>
                <w:sz w:val="20"/>
                <w:szCs w:val="20"/>
              </w:rPr>
            </w:pPr>
            <w:r w:rsidRPr="00AA353A">
              <w:rPr>
                <w:rFonts w:ascii="Tahoma" w:hAnsi="Tahoma" w:cs="Tahoma"/>
                <w:b/>
                <w:color w:val="000000"/>
                <w:sz w:val="20"/>
                <w:szCs w:val="20"/>
              </w:rPr>
              <w:t xml:space="preserve">Виды работ </w:t>
            </w:r>
          </w:p>
        </w:tc>
        <w:tc>
          <w:tcPr>
            <w:tcW w:w="1955" w:type="dxa"/>
          </w:tcPr>
          <w:p w:rsidR="00B2600E" w:rsidRPr="00AA353A" w:rsidRDefault="00B2600E" w:rsidP="00AA353A">
            <w:pPr>
              <w:jc w:val="center"/>
              <w:rPr>
                <w:rFonts w:ascii="Tahoma" w:hAnsi="Tahoma" w:cs="Tahoma"/>
                <w:b/>
                <w:sz w:val="20"/>
                <w:szCs w:val="20"/>
              </w:rPr>
            </w:pPr>
            <w:r>
              <w:rPr>
                <w:rFonts w:ascii="Tahoma" w:hAnsi="Tahoma" w:cs="Tahoma"/>
                <w:b/>
                <w:sz w:val="20"/>
                <w:szCs w:val="20"/>
              </w:rPr>
              <w:t>Ед.изм.</w:t>
            </w:r>
          </w:p>
        </w:tc>
        <w:tc>
          <w:tcPr>
            <w:tcW w:w="1703" w:type="dxa"/>
            <w:vAlign w:val="center"/>
          </w:tcPr>
          <w:p w:rsidR="00B2600E" w:rsidRPr="00AA353A" w:rsidRDefault="00B2600E" w:rsidP="00AA353A">
            <w:pPr>
              <w:jc w:val="center"/>
              <w:rPr>
                <w:rFonts w:ascii="Tahoma" w:hAnsi="Tahoma" w:cs="Tahoma"/>
                <w:b/>
                <w:sz w:val="20"/>
                <w:szCs w:val="20"/>
              </w:rPr>
            </w:pPr>
            <w:r w:rsidRPr="00AA353A">
              <w:rPr>
                <w:rFonts w:ascii="Tahoma" w:hAnsi="Tahoma" w:cs="Tahoma"/>
                <w:b/>
                <w:sz w:val="20"/>
                <w:szCs w:val="20"/>
              </w:rPr>
              <w:t xml:space="preserve">Сумма без НДС, руб. </w:t>
            </w:r>
          </w:p>
        </w:tc>
        <w:tc>
          <w:tcPr>
            <w:tcW w:w="1579" w:type="dxa"/>
            <w:vAlign w:val="center"/>
          </w:tcPr>
          <w:p w:rsidR="00B2600E" w:rsidRPr="00AA353A" w:rsidRDefault="00B2600E" w:rsidP="00AA353A">
            <w:pPr>
              <w:jc w:val="center"/>
              <w:rPr>
                <w:rFonts w:ascii="Tahoma" w:hAnsi="Tahoma" w:cs="Tahoma"/>
                <w:b/>
                <w:sz w:val="20"/>
                <w:szCs w:val="20"/>
              </w:rPr>
            </w:pPr>
            <w:r w:rsidRPr="00AA353A">
              <w:rPr>
                <w:rFonts w:ascii="Tahoma" w:hAnsi="Tahoma" w:cs="Tahoma"/>
                <w:b/>
                <w:sz w:val="20"/>
                <w:szCs w:val="20"/>
              </w:rPr>
              <w:t>Сумма с НДС*, руб.</w:t>
            </w:r>
          </w:p>
        </w:tc>
      </w:tr>
      <w:tr w:rsidR="00B2600E" w:rsidRPr="00AA353A" w:rsidTr="00B2600E">
        <w:trPr>
          <w:jc w:val="center"/>
        </w:trPr>
        <w:tc>
          <w:tcPr>
            <w:tcW w:w="591" w:type="dxa"/>
            <w:vAlign w:val="center"/>
          </w:tcPr>
          <w:p w:rsidR="00B2600E" w:rsidRPr="00AA353A" w:rsidRDefault="00B2600E" w:rsidP="00AA353A">
            <w:pPr>
              <w:jc w:val="center"/>
              <w:rPr>
                <w:rFonts w:ascii="Tahoma" w:hAnsi="Tahoma" w:cs="Tahoma"/>
                <w:color w:val="000000"/>
                <w:sz w:val="20"/>
                <w:szCs w:val="20"/>
              </w:rPr>
            </w:pPr>
            <w:r>
              <w:rPr>
                <w:rFonts w:ascii="Tahoma" w:hAnsi="Tahoma" w:cs="Tahoma"/>
                <w:color w:val="000000"/>
                <w:sz w:val="20"/>
                <w:szCs w:val="20"/>
              </w:rPr>
              <w:t>1.</w:t>
            </w:r>
          </w:p>
        </w:tc>
        <w:tc>
          <w:tcPr>
            <w:tcW w:w="4366" w:type="dxa"/>
            <w:vAlign w:val="center"/>
          </w:tcPr>
          <w:p w:rsidR="00B2600E" w:rsidRPr="00AA353A" w:rsidRDefault="00B2600E" w:rsidP="00AA353A">
            <w:pPr>
              <w:rPr>
                <w:rFonts w:ascii="Tahoma" w:hAnsi="Tahoma" w:cs="Tahoma"/>
                <w:sz w:val="20"/>
                <w:szCs w:val="20"/>
              </w:rPr>
            </w:pPr>
            <w:r>
              <w:rPr>
                <w:rFonts w:ascii="Tahoma" w:hAnsi="Tahoma" w:cs="Tahoma"/>
                <w:sz w:val="20"/>
                <w:szCs w:val="20"/>
              </w:rPr>
              <w:t>Аренда мотовоза</w:t>
            </w:r>
          </w:p>
        </w:tc>
        <w:tc>
          <w:tcPr>
            <w:tcW w:w="1955" w:type="dxa"/>
          </w:tcPr>
          <w:p w:rsidR="00B2600E" w:rsidRPr="00AA353A" w:rsidRDefault="00B2600E" w:rsidP="00AA353A">
            <w:pPr>
              <w:rPr>
                <w:rFonts w:ascii="Tahoma" w:hAnsi="Tahoma" w:cs="Tahoma"/>
                <w:sz w:val="20"/>
                <w:szCs w:val="20"/>
              </w:rPr>
            </w:pPr>
            <w:r>
              <w:rPr>
                <w:rFonts w:ascii="Tahoma" w:hAnsi="Tahoma" w:cs="Tahoma"/>
                <w:sz w:val="20"/>
                <w:szCs w:val="20"/>
              </w:rPr>
              <w:t>Машино-смена</w:t>
            </w:r>
          </w:p>
        </w:tc>
        <w:tc>
          <w:tcPr>
            <w:tcW w:w="1703" w:type="dxa"/>
            <w:vAlign w:val="center"/>
          </w:tcPr>
          <w:p w:rsidR="00B2600E" w:rsidRPr="00AA353A" w:rsidRDefault="00B2600E" w:rsidP="00AA353A">
            <w:pPr>
              <w:rPr>
                <w:rFonts w:ascii="Tahoma" w:hAnsi="Tahoma" w:cs="Tahoma"/>
                <w:sz w:val="20"/>
                <w:szCs w:val="20"/>
              </w:rPr>
            </w:pPr>
          </w:p>
        </w:tc>
        <w:tc>
          <w:tcPr>
            <w:tcW w:w="1579" w:type="dxa"/>
            <w:vAlign w:val="center"/>
          </w:tcPr>
          <w:p w:rsidR="00B2600E" w:rsidRPr="00AA353A" w:rsidRDefault="00B2600E" w:rsidP="00AA353A">
            <w:pPr>
              <w:rPr>
                <w:rFonts w:ascii="Tahoma" w:hAnsi="Tahoma" w:cs="Tahoma"/>
                <w:sz w:val="20"/>
                <w:szCs w:val="20"/>
              </w:rPr>
            </w:pPr>
          </w:p>
        </w:tc>
      </w:tr>
    </w:tbl>
    <w:p w:rsidR="0066386A" w:rsidRDefault="0066386A" w:rsidP="00AA353A">
      <w:pPr>
        <w:pStyle w:val="af0"/>
        <w:suppressAutoHyphens/>
        <w:ind w:firstLine="720"/>
        <w:rPr>
          <w:rFonts w:ascii="Tahoma" w:hAnsi="Tahoma" w:cs="Tahoma"/>
          <w:sz w:val="20"/>
        </w:rPr>
      </w:pPr>
    </w:p>
    <w:p w:rsidR="00070088" w:rsidRPr="00115AFC" w:rsidRDefault="00070088" w:rsidP="00070088">
      <w:pPr>
        <w:pStyle w:val="1"/>
        <w:numPr>
          <w:ilvl w:val="0"/>
          <w:numId w:val="0"/>
        </w:numPr>
        <w:spacing w:before="0" w:after="0"/>
        <w:jc w:val="both"/>
        <w:rPr>
          <w:rFonts w:ascii="Tahoma" w:eastAsia="MS Mincho" w:hAnsi="Tahoma" w:cs="Tahoma"/>
          <w:b w:val="0"/>
          <w:i/>
          <w:kern w:val="32"/>
          <w:sz w:val="20"/>
        </w:rPr>
      </w:pPr>
      <w:r w:rsidRPr="00115AFC">
        <w:rPr>
          <w:rFonts w:ascii="Tahoma" w:hAnsi="Tahoma" w:cs="Tahoma"/>
          <w:b w:val="0"/>
          <w:i/>
          <w:sz w:val="20"/>
        </w:rPr>
        <w:t xml:space="preserve">Предлагаемая итоговая стоимость услуг, помимо стоимости самих услуг, включает в себя </w:t>
      </w:r>
      <w:r>
        <w:rPr>
          <w:rFonts w:ascii="Tahoma" w:hAnsi="Tahoma" w:cs="Tahoma"/>
          <w:b w:val="0"/>
          <w:i/>
          <w:sz w:val="20"/>
        </w:rPr>
        <w:t>обеспечение специальной одеждой, доставка работников от места проживания до места проведения работ, питание работников, все</w:t>
      </w:r>
      <w:r w:rsidRPr="00115AFC">
        <w:rPr>
          <w:rFonts w:ascii="Tahoma" w:hAnsi="Tahoma" w:cs="Tahoma"/>
          <w:b w:val="0"/>
          <w:i/>
          <w:sz w:val="20"/>
        </w:rPr>
        <w:t xml:space="preserve"> накладные и прочие расходы, а также все налоги и сборы, предусмотренные законодательством Российской Федерации.</w:t>
      </w:r>
    </w:p>
    <w:p w:rsidR="00070088" w:rsidRPr="00115AFC" w:rsidRDefault="00070088" w:rsidP="00070088">
      <w:pPr>
        <w:rPr>
          <w:rFonts w:ascii="Tahoma" w:eastAsia="MS Mincho" w:hAnsi="Tahoma" w:cs="Tahoma"/>
          <w:sz w:val="20"/>
          <w:szCs w:val="20"/>
        </w:rPr>
      </w:pPr>
    </w:p>
    <w:p w:rsidR="00070088" w:rsidRDefault="00070088" w:rsidP="00070088">
      <w:pPr>
        <w:pStyle w:val="affff2"/>
        <w:numPr>
          <w:ilvl w:val="0"/>
          <w:numId w:val="15"/>
        </w:numPr>
        <w:ind w:left="0" w:firstLine="0"/>
        <w:rPr>
          <w:rFonts w:ascii="Tahoma" w:eastAsia="MS Mincho" w:hAnsi="Tahoma" w:cs="Tahoma"/>
          <w:sz w:val="20"/>
          <w:szCs w:val="20"/>
        </w:rPr>
      </w:pPr>
      <w:r w:rsidRPr="00115AFC">
        <w:rPr>
          <w:rFonts w:ascii="Tahoma" w:eastAsia="MS Mincho" w:hAnsi="Tahoma" w:cs="Tahoma"/>
          <w:b/>
          <w:sz w:val="20"/>
          <w:szCs w:val="20"/>
        </w:rPr>
        <w:t>Предлагаемые сроки оказания услуг:</w:t>
      </w:r>
      <w:r w:rsidRPr="00115AFC">
        <w:rPr>
          <w:rFonts w:ascii="Tahoma" w:eastAsia="MS Mincho" w:hAnsi="Tahoma" w:cs="Tahoma"/>
          <w:sz w:val="20"/>
          <w:szCs w:val="20"/>
        </w:rPr>
        <w:t>_______________________________________</w:t>
      </w:r>
    </w:p>
    <w:p w:rsidR="00070088" w:rsidRPr="000A2CC9" w:rsidRDefault="00070088" w:rsidP="00070088">
      <w:pPr>
        <w:pStyle w:val="affff2"/>
        <w:ind w:left="0"/>
        <w:rPr>
          <w:rFonts w:ascii="Tahoma" w:eastAsia="MS Mincho" w:hAnsi="Tahoma" w:cs="Tahoma"/>
          <w:sz w:val="20"/>
          <w:szCs w:val="20"/>
        </w:rPr>
      </w:pPr>
    </w:p>
    <w:p w:rsidR="00070088" w:rsidRPr="00115AFC" w:rsidRDefault="00070088" w:rsidP="00070088">
      <w:pPr>
        <w:pStyle w:val="affff2"/>
        <w:numPr>
          <w:ilvl w:val="0"/>
          <w:numId w:val="15"/>
        </w:numPr>
        <w:ind w:left="0" w:firstLine="0"/>
        <w:rPr>
          <w:rFonts w:ascii="Tahoma" w:eastAsia="MS Mincho" w:hAnsi="Tahoma" w:cs="Tahoma"/>
          <w:sz w:val="20"/>
          <w:szCs w:val="20"/>
        </w:rPr>
      </w:pPr>
      <w:r w:rsidRPr="00115AFC">
        <w:rPr>
          <w:rFonts w:ascii="Tahoma" w:eastAsia="MS Mincho" w:hAnsi="Tahoma" w:cs="Tahoma"/>
          <w:b/>
          <w:sz w:val="20"/>
          <w:szCs w:val="20"/>
        </w:rPr>
        <w:t>Предлагаемый порядок оплаты:</w:t>
      </w:r>
      <w:r w:rsidRPr="00115AFC">
        <w:rPr>
          <w:rFonts w:ascii="Tahoma" w:eastAsia="MS Mincho" w:hAnsi="Tahoma" w:cs="Tahoma"/>
          <w:sz w:val="20"/>
          <w:szCs w:val="20"/>
        </w:rPr>
        <w:t>____________________________________________</w:t>
      </w:r>
    </w:p>
    <w:p w:rsidR="00070088" w:rsidRPr="00115AFC" w:rsidRDefault="00070088" w:rsidP="00070088">
      <w:pPr>
        <w:rPr>
          <w:rFonts w:ascii="Tahoma" w:hAnsi="Tahoma" w:cs="Tahoma"/>
          <w:b/>
          <w:sz w:val="20"/>
          <w:szCs w:val="20"/>
        </w:rPr>
      </w:pPr>
      <w:r w:rsidRPr="00115AFC">
        <w:rPr>
          <w:rFonts w:ascii="Tahoma" w:hAnsi="Tahoma" w:cs="Tahoma"/>
          <w:b/>
          <w:sz w:val="20"/>
          <w:szCs w:val="20"/>
        </w:rPr>
        <w:t xml:space="preserve"> </w:t>
      </w:r>
    </w:p>
    <w:p w:rsidR="00070088" w:rsidRPr="00115AFC" w:rsidRDefault="00070088" w:rsidP="00070088">
      <w:pPr>
        <w:rPr>
          <w:rFonts w:ascii="Tahoma" w:hAnsi="Tahoma" w:cs="Tahoma"/>
          <w:b/>
          <w:sz w:val="20"/>
          <w:szCs w:val="20"/>
        </w:rPr>
      </w:pPr>
    </w:p>
    <w:p w:rsidR="00070088" w:rsidRPr="00115AFC" w:rsidRDefault="00070088" w:rsidP="00070088">
      <w:pPr>
        <w:rPr>
          <w:rFonts w:ascii="Tahoma" w:hAnsi="Tahoma" w:cs="Tahoma"/>
          <w:b/>
          <w:sz w:val="20"/>
          <w:szCs w:val="20"/>
        </w:rPr>
      </w:pPr>
      <w:r w:rsidRPr="00115AFC">
        <w:rPr>
          <w:rFonts w:ascii="Tahoma" w:hAnsi="Tahoma" w:cs="Tahoma"/>
          <w:b/>
          <w:sz w:val="20"/>
          <w:szCs w:val="20"/>
        </w:rPr>
        <w:t>Настоящим подтверждаем, что ознакомле</w:t>
      </w:r>
      <w:r>
        <w:rPr>
          <w:rFonts w:ascii="Tahoma" w:hAnsi="Tahoma" w:cs="Tahoma"/>
          <w:b/>
          <w:sz w:val="20"/>
          <w:szCs w:val="20"/>
        </w:rPr>
        <w:t>н</w:t>
      </w:r>
      <w:r w:rsidRPr="00115AFC">
        <w:rPr>
          <w:rFonts w:ascii="Tahoma" w:hAnsi="Tahoma" w:cs="Tahoma"/>
          <w:b/>
          <w:sz w:val="20"/>
          <w:szCs w:val="20"/>
        </w:rPr>
        <w:t>ы со всеми условиями оказания услуг, указанными в техническом задании на лот №</w:t>
      </w:r>
      <w:r>
        <w:rPr>
          <w:rFonts w:ascii="Tahoma" w:hAnsi="Tahoma" w:cs="Tahoma"/>
          <w:b/>
          <w:sz w:val="20"/>
          <w:szCs w:val="20"/>
        </w:rPr>
        <w:t xml:space="preserve"> 47-24</w:t>
      </w:r>
      <w:r w:rsidRPr="00115AFC">
        <w:rPr>
          <w:rFonts w:ascii="Tahoma" w:hAnsi="Tahoma" w:cs="Tahoma"/>
          <w:b/>
          <w:sz w:val="20"/>
          <w:szCs w:val="20"/>
        </w:rPr>
        <w:t xml:space="preserve"> и согласны оказывать услуги в соответствии с установленными требованиями. </w:t>
      </w:r>
    </w:p>
    <w:p w:rsidR="00070088" w:rsidRPr="00115AFC" w:rsidRDefault="00070088" w:rsidP="00070088">
      <w:pPr>
        <w:rPr>
          <w:rFonts w:ascii="Tahoma" w:hAnsi="Tahoma" w:cs="Tahoma"/>
          <w:b/>
          <w:sz w:val="20"/>
          <w:szCs w:val="20"/>
        </w:rPr>
      </w:pPr>
    </w:p>
    <w:p w:rsidR="00070088" w:rsidRPr="00244E0E" w:rsidRDefault="00070088" w:rsidP="00070088">
      <w:pPr>
        <w:rPr>
          <w:rFonts w:ascii="Tahoma" w:hAnsi="Tahoma" w:cs="Tahoma"/>
          <w:sz w:val="20"/>
          <w:szCs w:val="20"/>
        </w:rPr>
      </w:pPr>
      <w:r w:rsidRPr="00115AFC">
        <w:rPr>
          <w:rFonts w:ascii="Tahoma" w:hAnsi="Tahoma" w:cs="Tahoma"/>
          <w:sz w:val="20"/>
          <w:szCs w:val="20"/>
        </w:rPr>
        <w:t>Настоящее коммерческое предложение имеет правовой статус оферты и действует в течение не менее трех месяцев с момента его направления в</w:t>
      </w:r>
    </w:p>
    <w:p w:rsidR="00070088" w:rsidRPr="00244E0E" w:rsidRDefault="00070088" w:rsidP="00070088">
      <w:pPr>
        <w:rPr>
          <w:rFonts w:ascii="Tahoma" w:hAnsi="Tahoma" w:cs="Tahoma"/>
          <w:sz w:val="20"/>
          <w:szCs w:val="20"/>
        </w:rPr>
      </w:pPr>
    </w:p>
    <w:p w:rsidR="00070088" w:rsidRPr="00244E0E" w:rsidRDefault="00070088" w:rsidP="00070088">
      <w:pPr>
        <w:rPr>
          <w:rFonts w:ascii="Tahoma" w:hAnsi="Tahoma" w:cs="Tahoma"/>
          <w:sz w:val="20"/>
          <w:szCs w:val="20"/>
        </w:rPr>
      </w:pPr>
    </w:p>
    <w:p w:rsidR="00070088" w:rsidRPr="00244E0E" w:rsidRDefault="00070088" w:rsidP="00070088">
      <w:pPr>
        <w:tabs>
          <w:tab w:val="left" w:pos="1260"/>
          <w:tab w:val="left" w:pos="1865"/>
          <w:tab w:val="left" w:pos="2700"/>
          <w:tab w:val="left" w:pos="4140"/>
        </w:tabs>
        <w:suppressAutoHyphens/>
        <w:spacing w:after="0"/>
        <w:rPr>
          <w:rFonts w:ascii="Tahoma" w:hAnsi="Tahoma" w:cs="Tahoma"/>
          <w:sz w:val="20"/>
          <w:szCs w:val="20"/>
        </w:rPr>
      </w:pPr>
      <w:r w:rsidRPr="00244E0E">
        <w:rPr>
          <w:rFonts w:ascii="Tahoma" w:hAnsi="Tahoma" w:cs="Tahoma"/>
          <w:sz w:val="20"/>
          <w:szCs w:val="20"/>
        </w:rPr>
        <w:t>Руководитель</w:t>
      </w:r>
    </w:p>
    <w:p w:rsidR="00070088" w:rsidRPr="00244E0E" w:rsidRDefault="00070088" w:rsidP="00070088">
      <w:pPr>
        <w:tabs>
          <w:tab w:val="left" w:pos="1260"/>
          <w:tab w:val="left" w:pos="1865"/>
          <w:tab w:val="left" w:pos="2700"/>
          <w:tab w:val="left" w:pos="4140"/>
        </w:tabs>
        <w:suppressAutoHyphens/>
        <w:spacing w:after="0"/>
        <w:rPr>
          <w:rFonts w:ascii="Tahoma" w:hAnsi="Tahoma" w:cs="Tahoma"/>
          <w:sz w:val="20"/>
          <w:szCs w:val="20"/>
        </w:rPr>
      </w:pPr>
      <w:r w:rsidRPr="00244E0E">
        <w:rPr>
          <w:rFonts w:ascii="Tahoma" w:hAnsi="Tahoma" w:cs="Tahoma"/>
          <w:sz w:val="20"/>
          <w:szCs w:val="20"/>
        </w:rPr>
        <w:t>(наименование Поставщика)</w:t>
      </w:r>
      <w:r w:rsidRPr="00244E0E">
        <w:rPr>
          <w:rFonts w:ascii="Tahoma" w:hAnsi="Tahoma" w:cs="Tahoma"/>
          <w:sz w:val="20"/>
          <w:szCs w:val="20"/>
        </w:rPr>
        <w:tab/>
      </w:r>
      <w:r w:rsidRPr="00244E0E">
        <w:rPr>
          <w:rFonts w:ascii="Tahoma" w:hAnsi="Tahoma" w:cs="Tahoma"/>
          <w:sz w:val="20"/>
          <w:szCs w:val="20"/>
        </w:rPr>
        <w:tab/>
      </w:r>
      <w:r w:rsidRPr="00244E0E">
        <w:rPr>
          <w:rFonts w:ascii="Tahoma" w:hAnsi="Tahoma" w:cs="Tahoma"/>
          <w:sz w:val="20"/>
          <w:szCs w:val="20"/>
        </w:rPr>
        <w:tab/>
      </w:r>
      <w:r w:rsidRPr="00244E0E">
        <w:rPr>
          <w:rFonts w:ascii="Tahoma" w:hAnsi="Tahoma" w:cs="Tahoma"/>
          <w:sz w:val="20"/>
          <w:szCs w:val="20"/>
        </w:rPr>
        <w:tab/>
      </w:r>
      <w:r w:rsidRPr="00244E0E">
        <w:rPr>
          <w:rFonts w:ascii="Tahoma" w:hAnsi="Tahoma" w:cs="Tahoma"/>
          <w:i/>
          <w:iCs/>
          <w:sz w:val="20"/>
          <w:szCs w:val="20"/>
        </w:rPr>
        <w:t>(подпись)</w:t>
      </w:r>
      <w:r w:rsidRPr="00244E0E">
        <w:rPr>
          <w:rFonts w:ascii="Tahoma" w:hAnsi="Tahoma" w:cs="Tahoma"/>
          <w:sz w:val="20"/>
          <w:szCs w:val="20"/>
        </w:rPr>
        <w:tab/>
      </w:r>
      <w:r w:rsidRPr="00244E0E">
        <w:rPr>
          <w:rFonts w:ascii="Tahoma" w:hAnsi="Tahoma" w:cs="Tahoma"/>
          <w:sz w:val="20"/>
          <w:szCs w:val="20"/>
        </w:rPr>
        <w:tab/>
      </w:r>
      <w:r w:rsidRPr="00244E0E">
        <w:rPr>
          <w:rFonts w:ascii="Tahoma" w:hAnsi="Tahoma" w:cs="Tahoma"/>
          <w:sz w:val="20"/>
          <w:szCs w:val="20"/>
        </w:rPr>
        <w:tab/>
        <w:t>Ф.И.О.</w:t>
      </w:r>
    </w:p>
    <w:p w:rsidR="00070088" w:rsidRPr="00244E0E" w:rsidRDefault="00070088" w:rsidP="00070088">
      <w:pPr>
        <w:tabs>
          <w:tab w:val="left" w:pos="8640"/>
        </w:tabs>
        <w:spacing w:after="0"/>
        <w:ind w:left="-180" w:firstLine="709"/>
        <w:jc w:val="center"/>
        <w:rPr>
          <w:rFonts w:ascii="Tahoma" w:hAnsi="Tahoma" w:cs="Tahoma"/>
          <w:sz w:val="20"/>
          <w:szCs w:val="20"/>
        </w:rPr>
      </w:pPr>
      <w:r w:rsidRPr="00244E0E">
        <w:rPr>
          <w:rFonts w:ascii="Tahoma" w:hAnsi="Tahoma" w:cs="Tahoma"/>
          <w:sz w:val="20"/>
          <w:szCs w:val="20"/>
        </w:rPr>
        <w:t>М.П.</w:t>
      </w:r>
    </w:p>
    <w:p w:rsidR="00070088" w:rsidRPr="00244E0E" w:rsidRDefault="00070088" w:rsidP="00070088">
      <w:pPr>
        <w:rPr>
          <w:rFonts w:ascii="Tahoma" w:eastAsia="MS Mincho" w:hAnsi="Tahoma" w:cs="Tahoma"/>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sz w:val="20"/>
          <w:szCs w:val="20"/>
        </w:rPr>
      </w:pPr>
      <w:r w:rsidRPr="00AA353A">
        <w:rPr>
          <w:rFonts w:ascii="Tahoma" w:hAnsi="Tahoma" w:cs="Tahoma"/>
          <w:b/>
          <w:bCs/>
          <w:color w:val="000000"/>
          <w:spacing w:val="36"/>
          <w:sz w:val="20"/>
          <w:szCs w:val="20"/>
        </w:rPr>
        <w:t>конец формы</w:t>
      </w:r>
    </w:p>
    <w:p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rPr>
          <w:rFonts w:ascii="Tahoma" w:hAnsi="Tahoma" w:cs="Tahoma"/>
          <w:b/>
          <w:sz w:val="20"/>
          <w:szCs w:val="20"/>
        </w:rPr>
      </w:pPr>
    </w:p>
    <w:p w:rsidR="00070088" w:rsidRDefault="00070088" w:rsidP="00AA353A">
      <w:pPr>
        <w:suppressLineNumbers/>
        <w:suppressAutoHyphens/>
        <w:spacing w:after="0"/>
        <w:jc w:val="right"/>
        <w:rPr>
          <w:rFonts w:ascii="Tahoma" w:hAnsi="Tahoma" w:cs="Tahoma"/>
          <w:b/>
          <w:sz w:val="20"/>
          <w:szCs w:val="20"/>
        </w:rPr>
      </w:pPr>
    </w:p>
    <w:p w:rsidR="00AA353A" w:rsidRPr="00AA353A" w:rsidRDefault="00070088" w:rsidP="00AA353A">
      <w:pPr>
        <w:suppressLineNumbers/>
        <w:suppressAutoHyphens/>
        <w:spacing w:after="0"/>
        <w:jc w:val="right"/>
        <w:rPr>
          <w:rFonts w:ascii="Tahoma" w:hAnsi="Tahoma" w:cs="Tahoma"/>
          <w:b/>
          <w:sz w:val="20"/>
          <w:szCs w:val="20"/>
        </w:rPr>
      </w:pPr>
      <w:r>
        <w:rPr>
          <w:rFonts w:ascii="Tahoma" w:hAnsi="Tahoma" w:cs="Tahoma"/>
          <w:b/>
          <w:sz w:val="20"/>
          <w:szCs w:val="20"/>
        </w:rPr>
        <w:t>Ф</w:t>
      </w:r>
      <w:r w:rsidR="00AA353A" w:rsidRPr="00AA353A">
        <w:rPr>
          <w:rFonts w:ascii="Tahoma" w:hAnsi="Tahoma" w:cs="Tahoma"/>
          <w:b/>
          <w:sz w:val="20"/>
          <w:szCs w:val="20"/>
        </w:rPr>
        <w:t xml:space="preserve">орма </w:t>
      </w:r>
      <w:r w:rsidR="00923C99">
        <w:rPr>
          <w:rFonts w:ascii="Tahoma" w:hAnsi="Tahoma" w:cs="Tahoma"/>
          <w:b/>
          <w:sz w:val="20"/>
          <w:szCs w:val="20"/>
        </w:rPr>
        <w:t>5</w:t>
      </w:r>
      <w:r w:rsidR="00AA353A" w:rsidRPr="00AA353A">
        <w:rPr>
          <w:rFonts w:ascii="Tahoma" w:hAnsi="Tahoma" w:cs="Tahoma"/>
          <w:b/>
          <w:sz w:val="20"/>
          <w:szCs w:val="20"/>
        </w:rPr>
        <w:t>. Информация о персонале</w:t>
      </w: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tbl>
      <w:tblPr>
        <w:tblW w:w="10647" w:type="dxa"/>
        <w:tblInd w:w="93" w:type="dxa"/>
        <w:tblLayout w:type="fixed"/>
        <w:tblLook w:val="04A0" w:firstRow="1" w:lastRow="0" w:firstColumn="1" w:lastColumn="0" w:noHBand="0" w:noVBand="1"/>
      </w:tblPr>
      <w:tblGrid>
        <w:gridCol w:w="10647"/>
      </w:tblGrid>
      <w:tr w:rsidR="00AA353A" w:rsidRPr="00AA353A" w:rsidTr="00AA353A">
        <w:trPr>
          <w:trHeight w:val="255"/>
        </w:trPr>
        <w:tc>
          <w:tcPr>
            <w:tcW w:w="10647" w:type="dxa"/>
            <w:tcBorders>
              <w:top w:val="nil"/>
              <w:left w:val="nil"/>
              <w:bottom w:val="nil"/>
              <w:right w:val="nil"/>
            </w:tcBorders>
            <w:shd w:val="clear" w:color="auto" w:fill="auto"/>
            <w:vAlign w:val="center"/>
            <w:hideMark/>
          </w:tcPr>
          <w:p w:rsidR="000C6AD7" w:rsidRPr="0078363E" w:rsidRDefault="000C6AD7" w:rsidP="000C6AD7">
            <w:pPr>
              <w:ind w:right="333" w:firstLine="709"/>
              <w:jc w:val="center"/>
              <w:rPr>
                <w:rFonts w:ascii="Tahoma" w:hAnsi="Tahoma" w:cs="Tahoma"/>
                <w:b/>
                <w:sz w:val="20"/>
                <w:szCs w:val="20"/>
              </w:rPr>
            </w:pPr>
            <w:r w:rsidRPr="0078363E">
              <w:rPr>
                <w:rFonts w:ascii="Tahoma" w:hAnsi="Tahoma" w:cs="Tahoma"/>
                <w:b/>
                <w:sz w:val="20"/>
                <w:szCs w:val="20"/>
              </w:rPr>
              <w:t>Форма предоставления сведений о кадровых ресурсах</w:t>
            </w:r>
          </w:p>
          <w:p w:rsidR="000C6AD7" w:rsidRPr="0078363E" w:rsidRDefault="000C6AD7" w:rsidP="000C6AD7">
            <w:pPr>
              <w:rPr>
                <w:rFonts w:ascii="Tahoma" w:hAnsi="Tahoma" w:cs="Tahoma"/>
                <w:b/>
                <w:sz w:val="20"/>
                <w:szCs w:val="20"/>
              </w:rPr>
            </w:pPr>
          </w:p>
          <w:p w:rsidR="000C6AD7" w:rsidRDefault="000C6AD7" w:rsidP="000C6AD7">
            <w:pPr>
              <w:spacing w:after="0"/>
              <w:ind w:firstLine="709"/>
              <w:rPr>
                <w:rFonts w:ascii="Tahoma" w:hAnsi="Tahoma" w:cs="Tahoma"/>
                <w:sz w:val="20"/>
                <w:szCs w:val="20"/>
              </w:rPr>
            </w:pPr>
            <w:r w:rsidRPr="0078363E">
              <w:rPr>
                <w:rFonts w:ascii="Tahoma" w:hAnsi="Tahoma" w:cs="Tahoma"/>
                <w:sz w:val="20"/>
                <w:szCs w:val="20"/>
              </w:rPr>
              <w:t>Наименование поставщика: __________________________________</w:t>
            </w:r>
          </w:p>
          <w:p w:rsidR="000C6AD7" w:rsidRPr="0078363E" w:rsidRDefault="000C6AD7" w:rsidP="000C6AD7">
            <w:pPr>
              <w:spacing w:after="0"/>
              <w:ind w:firstLine="709"/>
              <w:rPr>
                <w:rFonts w:ascii="Tahoma" w:hAnsi="Tahoma" w:cs="Tahoma"/>
                <w:sz w:val="20"/>
                <w:szCs w:val="20"/>
              </w:rPr>
            </w:pPr>
          </w:p>
          <w:p w:rsidR="000C6AD7" w:rsidRPr="0078363E" w:rsidRDefault="000C6AD7" w:rsidP="000C6AD7">
            <w:pPr>
              <w:spacing w:after="0"/>
              <w:ind w:firstLine="709"/>
              <w:rPr>
                <w:rFonts w:ascii="Tahoma" w:hAnsi="Tahoma" w:cs="Tahoma"/>
                <w:b/>
                <w:sz w:val="20"/>
                <w:szCs w:val="20"/>
              </w:rPr>
            </w:pPr>
            <w:r w:rsidRPr="0078363E">
              <w:rPr>
                <w:rFonts w:ascii="Tahoma" w:hAnsi="Tahoma" w:cs="Tahoma"/>
                <w:b/>
                <w:sz w:val="20"/>
                <w:szCs w:val="20"/>
              </w:rPr>
              <w:t>Таблица 1. Основные кадровые ресурсы, привлекаемые Поставщиком для исполнения договора</w:t>
            </w:r>
          </w:p>
          <w:tbl>
            <w:tblPr>
              <w:tblW w:w="95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877"/>
              <w:gridCol w:w="2410"/>
              <w:gridCol w:w="2552"/>
              <w:gridCol w:w="1984"/>
              <w:gridCol w:w="1700"/>
            </w:tblGrid>
            <w:tr w:rsidR="000C6AD7" w:rsidRPr="0078363E" w:rsidTr="000C6AD7">
              <w:trPr>
                <w:trHeight w:val="551"/>
                <w:tblHeader/>
                <w:jc w:val="center"/>
              </w:trPr>
              <w:tc>
                <w:tcPr>
                  <w:tcW w:w="877" w:type="dxa"/>
                  <w:shd w:val="clear" w:color="auto" w:fill="BFBFBF"/>
                  <w:vAlign w:val="center"/>
                </w:tcPr>
                <w:p w:rsidR="000C6AD7" w:rsidRPr="0078363E" w:rsidRDefault="000C6AD7" w:rsidP="000C6AD7">
                  <w:pPr>
                    <w:jc w:val="center"/>
                    <w:rPr>
                      <w:rFonts w:ascii="Tahoma" w:hAnsi="Tahoma" w:cs="Tahoma"/>
                      <w:b/>
                      <w:sz w:val="20"/>
                      <w:szCs w:val="20"/>
                    </w:rPr>
                  </w:pPr>
                  <w:r w:rsidRPr="0078363E">
                    <w:rPr>
                      <w:rFonts w:ascii="Tahoma" w:hAnsi="Tahoma" w:cs="Tahoma"/>
                      <w:b/>
                      <w:sz w:val="20"/>
                      <w:szCs w:val="20"/>
                    </w:rPr>
                    <w:t>№</w:t>
                  </w:r>
                  <w:r w:rsidRPr="0078363E">
                    <w:rPr>
                      <w:rFonts w:ascii="Tahoma" w:hAnsi="Tahoma" w:cs="Tahoma"/>
                      <w:b/>
                      <w:sz w:val="20"/>
                      <w:szCs w:val="20"/>
                    </w:rPr>
                    <w:br/>
                    <w:t>п/п</w:t>
                  </w:r>
                </w:p>
              </w:tc>
              <w:tc>
                <w:tcPr>
                  <w:tcW w:w="2410" w:type="dxa"/>
                  <w:shd w:val="clear" w:color="auto" w:fill="BFBFBF"/>
                  <w:vAlign w:val="center"/>
                </w:tcPr>
                <w:p w:rsidR="000C6AD7" w:rsidRPr="0078363E" w:rsidRDefault="000C6AD7" w:rsidP="000C6AD7">
                  <w:pPr>
                    <w:jc w:val="center"/>
                    <w:rPr>
                      <w:rFonts w:ascii="Tahoma" w:hAnsi="Tahoma" w:cs="Tahoma"/>
                      <w:b/>
                      <w:sz w:val="20"/>
                      <w:szCs w:val="20"/>
                    </w:rPr>
                  </w:pPr>
                  <w:r w:rsidRPr="0078363E">
                    <w:rPr>
                      <w:rFonts w:ascii="Tahoma" w:hAnsi="Tahoma" w:cs="Tahoma"/>
                      <w:b/>
                      <w:sz w:val="20"/>
                      <w:szCs w:val="20"/>
                    </w:rPr>
                    <w:t>Фамилия, имя, отчество специалиста</w:t>
                  </w:r>
                </w:p>
              </w:tc>
              <w:tc>
                <w:tcPr>
                  <w:tcW w:w="2552" w:type="dxa"/>
                  <w:shd w:val="clear" w:color="auto" w:fill="BFBFBF"/>
                  <w:vAlign w:val="center"/>
                </w:tcPr>
                <w:p w:rsidR="000C6AD7" w:rsidRPr="0078363E" w:rsidRDefault="000C6AD7" w:rsidP="000C6AD7">
                  <w:pPr>
                    <w:jc w:val="center"/>
                    <w:rPr>
                      <w:rFonts w:ascii="Tahoma" w:hAnsi="Tahoma" w:cs="Tahoma"/>
                      <w:b/>
                      <w:sz w:val="20"/>
                      <w:szCs w:val="20"/>
                    </w:rPr>
                  </w:pPr>
                  <w:r w:rsidRPr="0078363E">
                    <w:rPr>
                      <w:rFonts w:ascii="Tahoma" w:hAnsi="Tahoma" w:cs="Tahoma"/>
                      <w:b/>
                      <w:sz w:val="20"/>
                      <w:szCs w:val="20"/>
                    </w:rPr>
                    <w:t>Образование (какое учебное заведение окончил, год окончания, полученная специальность)</w:t>
                  </w:r>
                </w:p>
              </w:tc>
              <w:tc>
                <w:tcPr>
                  <w:tcW w:w="1984" w:type="dxa"/>
                  <w:shd w:val="clear" w:color="auto" w:fill="BFBFBF"/>
                  <w:vAlign w:val="center"/>
                </w:tcPr>
                <w:p w:rsidR="000C6AD7" w:rsidRPr="0078363E" w:rsidRDefault="000C6AD7" w:rsidP="000C6AD7">
                  <w:pPr>
                    <w:jc w:val="center"/>
                    <w:rPr>
                      <w:rFonts w:ascii="Tahoma" w:hAnsi="Tahoma" w:cs="Tahoma"/>
                      <w:b/>
                      <w:sz w:val="20"/>
                      <w:szCs w:val="20"/>
                    </w:rPr>
                  </w:pPr>
                  <w:r w:rsidRPr="0078363E">
                    <w:rPr>
                      <w:rFonts w:ascii="Tahoma" w:hAnsi="Tahoma" w:cs="Tahoma"/>
                      <w:b/>
                      <w:sz w:val="20"/>
                      <w:szCs w:val="20"/>
                    </w:rPr>
                    <w:t>Должность</w:t>
                  </w:r>
                </w:p>
              </w:tc>
              <w:tc>
                <w:tcPr>
                  <w:tcW w:w="1700" w:type="dxa"/>
                  <w:shd w:val="clear" w:color="auto" w:fill="BFBFBF"/>
                  <w:vAlign w:val="center"/>
                </w:tcPr>
                <w:p w:rsidR="000C6AD7" w:rsidRPr="0078363E" w:rsidRDefault="000C6AD7" w:rsidP="000C6AD7">
                  <w:pPr>
                    <w:jc w:val="center"/>
                    <w:rPr>
                      <w:rFonts w:ascii="Tahoma" w:hAnsi="Tahoma" w:cs="Tahoma"/>
                      <w:b/>
                      <w:sz w:val="20"/>
                      <w:szCs w:val="20"/>
                    </w:rPr>
                  </w:pPr>
                  <w:r w:rsidRPr="0078363E">
                    <w:rPr>
                      <w:rFonts w:ascii="Tahoma" w:hAnsi="Tahoma" w:cs="Tahoma"/>
                      <w:b/>
                      <w:sz w:val="20"/>
                      <w:szCs w:val="20"/>
                    </w:rPr>
                    <w:t>Стаж работы в данной или аналогичной должности, лет</w:t>
                  </w:r>
                </w:p>
              </w:tc>
            </w:tr>
            <w:tr w:rsidR="000C6AD7" w:rsidRPr="0078363E" w:rsidTr="000C6AD7">
              <w:trPr>
                <w:cantSplit/>
                <w:jc w:val="center"/>
              </w:trPr>
              <w:tc>
                <w:tcPr>
                  <w:tcW w:w="9523" w:type="dxa"/>
                  <w:gridSpan w:val="5"/>
                </w:tcPr>
                <w:p w:rsidR="000C6AD7" w:rsidRPr="0078363E" w:rsidRDefault="000C6AD7" w:rsidP="000C6AD7">
                  <w:pPr>
                    <w:rPr>
                      <w:rFonts w:ascii="Tahoma" w:hAnsi="Tahoma" w:cs="Tahoma"/>
                      <w:sz w:val="20"/>
                      <w:szCs w:val="20"/>
                    </w:rPr>
                  </w:pPr>
                  <w:r w:rsidRPr="0078363E">
                    <w:rPr>
                      <w:rFonts w:ascii="Tahoma" w:hAnsi="Tahoma" w:cs="Tahoma"/>
                      <w:sz w:val="20"/>
                      <w:szCs w:val="20"/>
                    </w:rPr>
                    <w:t>Руководящее звено (</w:t>
                  </w:r>
                  <w:r w:rsidRPr="0078363E">
                    <w:rPr>
                      <w:rFonts w:ascii="Tahoma" w:hAnsi="Tahoma" w:cs="Tahoma"/>
                      <w:i/>
                      <w:sz w:val="20"/>
                      <w:szCs w:val="20"/>
                    </w:rPr>
                    <w:t>руководитель и его заместители, главный бухгалтер, главный экономист и т.д.</w:t>
                  </w:r>
                  <w:r w:rsidRPr="0078363E">
                    <w:rPr>
                      <w:rFonts w:ascii="Tahoma" w:hAnsi="Tahoma" w:cs="Tahoma"/>
                      <w:sz w:val="20"/>
                      <w:szCs w:val="20"/>
                    </w:rPr>
                    <w:t>)</w:t>
                  </w:r>
                </w:p>
              </w:tc>
            </w:tr>
            <w:tr w:rsidR="000C6AD7" w:rsidRPr="0078363E" w:rsidTr="000C6AD7">
              <w:trPr>
                <w:jc w:val="center"/>
              </w:trPr>
              <w:tc>
                <w:tcPr>
                  <w:tcW w:w="877" w:type="dxa"/>
                </w:tcPr>
                <w:p w:rsidR="000C6AD7" w:rsidRPr="0078363E" w:rsidRDefault="000C6AD7" w:rsidP="000C6AD7">
                  <w:pPr>
                    <w:numPr>
                      <w:ilvl w:val="0"/>
                      <w:numId w:val="45"/>
                    </w:numPr>
                    <w:spacing w:after="160" w:line="259" w:lineRule="auto"/>
                    <w:rPr>
                      <w:rFonts w:ascii="Tahoma" w:hAnsi="Tahoma" w:cs="Tahoma"/>
                      <w:sz w:val="20"/>
                      <w:szCs w:val="20"/>
                    </w:rPr>
                  </w:pPr>
                </w:p>
              </w:tc>
              <w:tc>
                <w:tcPr>
                  <w:tcW w:w="2410" w:type="dxa"/>
                </w:tcPr>
                <w:p w:rsidR="000C6AD7" w:rsidRPr="0078363E" w:rsidRDefault="000C6AD7" w:rsidP="000C6AD7">
                  <w:pPr>
                    <w:rPr>
                      <w:rFonts w:ascii="Tahoma" w:hAnsi="Tahoma" w:cs="Tahoma"/>
                      <w:sz w:val="20"/>
                      <w:szCs w:val="20"/>
                    </w:rPr>
                  </w:pPr>
                </w:p>
              </w:tc>
              <w:tc>
                <w:tcPr>
                  <w:tcW w:w="2552" w:type="dxa"/>
                </w:tcPr>
                <w:p w:rsidR="000C6AD7" w:rsidRPr="0078363E" w:rsidRDefault="000C6AD7" w:rsidP="000C6AD7">
                  <w:pPr>
                    <w:rPr>
                      <w:rFonts w:ascii="Tahoma" w:hAnsi="Tahoma" w:cs="Tahoma"/>
                      <w:sz w:val="20"/>
                      <w:szCs w:val="20"/>
                    </w:rPr>
                  </w:pPr>
                </w:p>
              </w:tc>
              <w:tc>
                <w:tcPr>
                  <w:tcW w:w="1984" w:type="dxa"/>
                </w:tcPr>
                <w:p w:rsidR="000C6AD7" w:rsidRPr="0078363E" w:rsidRDefault="000C6AD7" w:rsidP="000C6AD7">
                  <w:pPr>
                    <w:rPr>
                      <w:rFonts w:ascii="Tahoma" w:hAnsi="Tahoma" w:cs="Tahoma"/>
                      <w:sz w:val="20"/>
                      <w:szCs w:val="20"/>
                    </w:rPr>
                  </w:pPr>
                </w:p>
              </w:tc>
              <w:tc>
                <w:tcPr>
                  <w:tcW w:w="1700" w:type="dxa"/>
                </w:tcPr>
                <w:p w:rsidR="000C6AD7" w:rsidRPr="0078363E" w:rsidRDefault="000C6AD7" w:rsidP="000C6AD7">
                  <w:pPr>
                    <w:rPr>
                      <w:rFonts w:ascii="Tahoma" w:hAnsi="Tahoma" w:cs="Tahoma"/>
                      <w:sz w:val="20"/>
                      <w:szCs w:val="20"/>
                    </w:rPr>
                  </w:pPr>
                </w:p>
              </w:tc>
            </w:tr>
            <w:tr w:rsidR="000C6AD7" w:rsidRPr="0078363E" w:rsidTr="000C6AD7">
              <w:trPr>
                <w:jc w:val="center"/>
              </w:trPr>
              <w:tc>
                <w:tcPr>
                  <w:tcW w:w="877" w:type="dxa"/>
                </w:tcPr>
                <w:p w:rsidR="000C6AD7" w:rsidRPr="0078363E" w:rsidRDefault="000C6AD7" w:rsidP="000C6AD7">
                  <w:pPr>
                    <w:numPr>
                      <w:ilvl w:val="0"/>
                      <w:numId w:val="45"/>
                    </w:numPr>
                    <w:spacing w:after="160" w:line="259" w:lineRule="auto"/>
                    <w:rPr>
                      <w:rFonts w:ascii="Tahoma" w:hAnsi="Tahoma" w:cs="Tahoma"/>
                      <w:sz w:val="20"/>
                      <w:szCs w:val="20"/>
                    </w:rPr>
                  </w:pPr>
                </w:p>
              </w:tc>
              <w:tc>
                <w:tcPr>
                  <w:tcW w:w="2410" w:type="dxa"/>
                </w:tcPr>
                <w:p w:rsidR="000C6AD7" w:rsidRPr="0078363E" w:rsidRDefault="000C6AD7" w:rsidP="000C6AD7">
                  <w:pPr>
                    <w:rPr>
                      <w:rFonts w:ascii="Tahoma" w:hAnsi="Tahoma" w:cs="Tahoma"/>
                      <w:sz w:val="20"/>
                      <w:szCs w:val="20"/>
                    </w:rPr>
                  </w:pPr>
                </w:p>
              </w:tc>
              <w:tc>
                <w:tcPr>
                  <w:tcW w:w="2552" w:type="dxa"/>
                </w:tcPr>
                <w:p w:rsidR="000C6AD7" w:rsidRPr="0078363E" w:rsidRDefault="000C6AD7" w:rsidP="000C6AD7">
                  <w:pPr>
                    <w:rPr>
                      <w:rFonts w:ascii="Tahoma" w:hAnsi="Tahoma" w:cs="Tahoma"/>
                      <w:sz w:val="20"/>
                      <w:szCs w:val="20"/>
                    </w:rPr>
                  </w:pPr>
                </w:p>
              </w:tc>
              <w:tc>
                <w:tcPr>
                  <w:tcW w:w="1984" w:type="dxa"/>
                </w:tcPr>
                <w:p w:rsidR="000C6AD7" w:rsidRPr="0078363E" w:rsidRDefault="000C6AD7" w:rsidP="000C6AD7">
                  <w:pPr>
                    <w:rPr>
                      <w:rFonts w:ascii="Tahoma" w:hAnsi="Tahoma" w:cs="Tahoma"/>
                      <w:sz w:val="20"/>
                      <w:szCs w:val="20"/>
                    </w:rPr>
                  </w:pPr>
                </w:p>
              </w:tc>
              <w:tc>
                <w:tcPr>
                  <w:tcW w:w="1700" w:type="dxa"/>
                </w:tcPr>
                <w:p w:rsidR="000C6AD7" w:rsidRPr="0078363E" w:rsidRDefault="000C6AD7" w:rsidP="000C6AD7">
                  <w:pPr>
                    <w:rPr>
                      <w:rFonts w:ascii="Tahoma" w:hAnsi="Tahoma" w:cs="Tahoma"/>
                      <w:sz w:val="20"/>
                      <w:szCs w:val="20"/>
                    </w:rPr>
                  </w:pPr>
                </w:p>
              </w:tc>
            </w:tr>
            <w:tr w:rsidR="000C6AD7" w:rsidRPr="0078363E" w:rsidTr="000C6AD7">
              <w:trPr>
                <w:jc w:val="center"/>
              </w:trPr>
              <w:tc>
                <w:tcPr>
                  <w:tcW w:w="877" w:type="dxa"/>
                </w:tcPr>
                <w:p w:rsidR="000C6AD7" w:rsidRPr="0078363E" w:rsidRDefault="000C6AD7" w:rsidP="000C6AD7">
                  <w:pPr>
                    <w:rPr>
                      <w:rFonts w:ascii="Tahoma" w:hAnsi="Tahoma" w:cs="Tahoma"/>
                      <w:sz w:val="20"/>
                      <w:szCs w:val="20"/>
                    </w:rPr>
                  </w:pPr>
                </w:p>
              </w:tc>
              <w:tc>
                <w:tcPr>
                  <w:tcW w:w="2410" w:type="dxa"/>
                </w:tcPr>
                <w:p w:rsidR="000C6AD7" w:rsidRPr="0078363E" w:rsidRDefault="000C6AD7" w:rsidP="000C6AD7">
                  <w:pPr>
                    <w:rPr>
                      <w:rFonts w:ascii="Tahoma" w:hAnsi="Tahoma" w:cs="Tahoma"/>
                      <w:sz w:val="20"/>
                      <w:szCs w:val="20"/>
                    </w:rPr>
                  </w:pPr>
                </w:p>
              </w:tc>
              <w:tc>
                <w:tcPr>
                  <w:tcW w:w="2552" w:type="dxa"/>
                </w:tcPr>
                <w:p w:rsidR="000C6AD7" w:rsidRPr="0078363E" w:rsidRDefault="000C6AD7" w:rsidP="000C6AD7">
                  <w:pPr>
                    <w:rPr>
                      <w:rFonts w:ascii="Tahoma" w:hAnsi="Tahoma" w:cs="Tahoma"/>
                      <w:sz w:val="20"/>
                      <w:szCs w:val="20"/>
                    </w:rPr>
                  </w:pPr>
                </w:p>
              </w:tc>
              <w:tc>
                <w:tcPr>
                  <w:tcW w:w="1984" w:type="dxa"/>
                </w:tcPr>
                <w:p w:rsidR="000C6AD7" w:rsidRPr="0078363E" w:rsidRDefault="000C6AD7" w:rsidP="000C6AD7">
                  <w:pPr>
                    <w:rPr>
                      <w:rFonts w:ascii="Tahoma" w:hAnsi="Tahoma" w:cs="Tahoma"/>
                      <w:sz w:val="20"/>
                      <w:szCs w:val="20"/>
                    </w:rPr>
                  </w:pPr>
                </w:p>
              </w:tc>
              <w:tc>
                <w:tcPr>
                  <w:tcW w:w="1700" w:type="dxa"/>
                </w:tcPr>
                <w:p w:rsidR="000C6AD7" w:rsidRPr="0078363E" w:rsidRDefault="000C6AD7" w:rsidP="000C6AD7">
                  <w:pPr>
                    <w:rPr>
                      <w:rFonts w:ascii="Tahoma" w:hAnsi="Tahoma" w:cs="Tahoma"/>
                      <w:sz w:val="20"/>
                      <w:szCs w:val="20"/>
                    </w:rPr>
                  </w:pPr>
                </w:p>
              </w:tc>
            </w:tr>
            <w:tr w:rsidR="000C6AD7" w:rsidRPr="0078363E" w:rsidTr="000C6AD7">
              <w:trPr>
                <w:cantSplit/>
                <w:jc w:val="center"/>
              </w:trPr>
              <w:tc>
                <w:tcPr>
                  <w:tcW w:w="9523" w:type="dxa"/>
                  <w:gridSpan w:val="5"/>
                </w:tcPr>
                <w:p w:rsidR="000C6AD7" w:rsidRPr="0078363E" w:rsidRDefault="000C6AD7" w:rsidP="000C6AD7">
                  <w:pPr>
                    <w:rPr>
                      <w:rFonts w:ascii="Tahoma" w:hAnsi="Tahoma" w:cs="Tahoma"/>
                      <w:sz w:val="20"/>
                      <w:szCs w:val="20"/>
                    </w:rPr>
                  </w:pPr>
                  <w:r w:rsidRPr="0078363E">
                    <w:rPr>
                      <w:rFonts w:ascii="Tahoma" w:hAnsi="Tahoma" w:cs="Tahoma"/>
                      <w:sz w:val="20"/>
                      <w:szCs w:val="20"/>
                    </w:rPr>
                    <w:t>Специалисты [ИТР]</w:t>
                  </w:r>
                </w:p>
              </w:tc>
            </w:tr>
            <w:tr w:rsidR="000C6AD7" w:rsidRPr="0078363E" w:rsidTr="000C6AD7">
              <w:trPr>
                <w:jc w:val="center"/>
              </w:trPr>
              <w:tc>
                <w:tcPr>
                  <w:tcW w:w="877" w:type="dxa"/>
                </w:tcPr>
                <w:p w:rsidR="000C6AD7" w:rsidRPr="0078363E" w:rsidRDefault="000C6AD7" w:rsidP="000C6AD7">
                  <w:pPr>
                    <w:numPr>
                      <w:ilvl w:val="0"/>
                      <w:numId w:val="46"/>
                    </w:numPr>
                    <w:spacing w:after="160" w:line="259" w:lineRule="auto"/>
                    <w:rPr>
                      <w:rFonts w:ascii="Tahoma" w:hAnsi="Tahoma" w:cs="Tahoma"/>
                      <w:sz w:val="20"/>
                      <w:szCs w:val="20"/>
                    </w:rPr>
                  </w:pPr>
                </w:p>
              </w:tc>
              <w:tc>
                <w:tcPr>
                  <w:tcW w:w="2410" w:type="dxa"/>
                </w:tcPr>
                <w:p w:rsidR="000C6AD7" w:rsidRPr="0078363E" w:rsidRDefault="000C6AD7" w:rsidP="000C6AD7">
                  <w:pPr>
                    <w:rPr>
                      <w:rFonts w:ascii="Tahoma" w:hAnsi="Tahoma" w:cs="Tahoma"/>
                      <w:sz w:val="20"/>
                      <w:szCs w:val="20"/>
                    </w:rPr>
                  </w:pPr>
                </w:p>
              </w:tc>
              <w:tc>
                <w:tcPr>
                  <w:tcW w:w="2552" w:type="dxa"/>
                </w:tcPr>
                <w:p w:rsidR="000C6AD7" w:rsidRPr="0078363E" w:rsidRDefault="000C6AD7" w:rsidP="000C6AD7">
                  <w:pPr>
                    <w:rPr>
                      <w:rFonts w:ascii="Tahoma" w:hAnsi="Tahoma" w:cs="Tahoma"/>
                      <w:sz w:val="20"/>
                      <w:szCs w:val="20"/>
                    </w:rPr>
                  </w:pPr>
                </w:p>
              </w:tc>
              <w:tc>
                <w:tcPr>
                  <w:tcW w:w="1984" w:type="dxa"/>
                </w:tcPr>
                <w:p w:rsidR="000C6AD7" w:rsidRPr="0078363E" w:rsidRDefault="000C6AD7" w:rsidP="000C6AD7">
                  <w:pPr>
                    <w:rPr>
                      <w:rFonts w:ascii="Tahoma" w:hAnsi="Tahoma" w:cs="Tahoma"/>
                      <w:sz w:val="20"/>
                      <w:szCs w:val="20"/>
                    </w:rPr>
                  </w:pPr>
                </w:p>
              </w:tc>
              <w:tc>
                <w:tcPr>
                  <w:tcW w:w="1700" w:type="dxa"/>
                </w:tcPr>
                <w:p w:rsidR="000C6AD7" w:rsidRPr="0078363E" w:rsidRDefault="000C6AD7" w:rsidP="000C6AD7">
                  <w:pPr>
                    <w:rPr>
                      <w:rFonts w:ascii="Tahoma" w:hAnsi="Tahoma" w:cs="Tahoma"/>
                      <w:sz w:val="20"/>
                      <w:szCs w:val="20"/>
                    </w:rPr>
                  </w:pPr>
                </w:p>
              </w:tc>
            </w:tr>
            <w:tr w:rsidR="000C6AD7" w:rsidRPr="0078363E" w:rsidTr="000C6AD7">
              <w:trPr>
                <w:jc w:val="center"/>
              </w:trPr>
              <w:tc>
                <w:tcPr>
                  <w:tcW w:w="877" w:type="dxa"/>
                </w:tcPr>
                <w:p w:rsidR="000C6AD7" w:rsidRPr="0078363E" w:rsidRDefault="000C6AD7" w:rsidP="000C6AD7">
                  <w:pPr>
                    <w:numPr>
                      <w:ilvl w:val="0"/>
                      <w:numId w:val="46"/>
                    </w:numPr>
                    <w:spacing w:after="160" w:line="259" w:lineRule="auto"/>
                    <w:rPr>
                      <w:rFonts w:ascii="Tahoma" w:hAnsi="Tahoma" w:cs="Tahoma"/>
                      <w:sz w:val="20"/>
                      <w:szCs w:val="20"/>
                    </w:rPr>
                  </w:pPr>
                </w:p>
              </w:tc>
              <w:tc>
                <w:tcPr>
                  <w:tcW w:w="2410" w:type="dxa"/>
                </w:tcPr>
                <w:p w:rsidR="000C6AD7" w:rsidRPr="0078363E" w:rsidRDefault="000C6AD7" w:rsidP="000C6AD7">
                  <w:pPr>
                    <w:rPr>
                      <w:rFonts w:ascii="Tahoma" w:hAnsi="Tahoma" w:cs="Tahoma"/>
                      <w:sz w:val="20"/>
                      <w:szCs w:val="20"/>
                    </w:rPr>
                  </w:pPr>
                </w:p>
              </w:tc>
              <w:tc>
                <w:tcPr>
                  <w:tcW w:w="2552" w:type="dxa"/>
                </w:tcPr>
                <w:p w:rsidR="000C6AD7" w:rsidRPr="0078363E" w:rsidRDefault="000C6AD7" w:rsidP="000C6AD7">
                  <w:pPr>
                    <w:rPr>
                      <w:rFonts w:ascii="Tahoma" w:hAnsi="Tahoma" w:cs="Tahoma"/>
                      <w:sz w:val="20"/>
                      <w:szCs w:val="20"/>
                    </w:rPr>
                  </w:pPr>
                </w:p>
              </w:tc>
              <w:tc>
                <w:tcPr>
                  <w:tcW w:w="1984" w:type="dxa"/>
                </w:tcPr>
                <w:p w:rsidR="000C6AD7" w:rsidRPr="0078363E" w:rsidRDefault="000C6AD7" w:rsidP="000C6AD7">
                  <w:pPr>
                    <w:rPr>
                      <w:rFonts w:ascii="Tahoma" w:hAnsi="Tahoma" w:cs="Tahoma"/>
                      <w:sz w:val="20"/>
                      <w:szCs w:val="20"/>
                    </w:rPr>
                  </w:pPr>
                </w:p>
              </w:tc>
              <w:tc>
                <w:tcPr>
                  <w:tcW w:w="1700" w:type="dxa"/>
                </w:tcPr>
                <w:p w:rsidR="000C6AD7" w:rsidRPr="0078363E" w:rsidRDefault="000C6AD7" w:rsidP="000C6AD7">
                  <w:pPr>
                    <w:rPr>
                      <w:rFonts w:ascii="Tahoma" w:hAnsi="Tahoma" w:cs="Tahoma"/>
                      <w:sz w:val="20"/>
                      <w:szCs w:val="20"/>
                    </w:rPr>
                  </w:pPr>
                </w:p>
              </w:tc>
            </w:tr>
            <w:tr w:rsidR="000C6AD7" w:rsidRPr="0078363E" w:rsidTr="000C6AD7">
              <w:trPr>
                <w:jc w:val="center"/>
              </w:trPr>
              <w:tc>
                <w:tcPr>
                  <w:tcW w:w="877" w:type="dxa"/>
                </w:tcPr>
                <w:p w:rsidR="000C6AD7" w:rsidRPr="0078363E" w:rsidRDefault="000C6AD7" w:rsidP="000C6AD7">
                  <w:pPr>
                    <w:rPr>
                      <w:rFonts w:ascii="Tahoma" w:hAnsi="Tahoma" w:cs="Tahoma"/>
                      <w:sz w:val="20"/>
                      <w:szCs w:val="20"/>
                    </w:rPr>
                  </w:pPr>
                </w:p>
              </w:tc>
              <w:tc>
                <w:tcPr>
                  <w:tcW w:w="2410" w:type="dxa"/>
                </w:tcPr>
                <w:p w:rsidR="000C6AD7" w:rsidRPr="0078363E" w:rsidRDefault="000C6AD7" w:rsidP="000C6AD7">
                  <w:pPr>
                    <w:rPr>
                      <w:rFonts w:ascii="Tahoma" w:hAnsi="Tahoma" w:cs="Tahoma"/>
                      <w:sz w:val="20"/>
                      <w:szCs w:val="20"/>
                    </w:rPr>
                  </w:pPr>
                </w:p>
              </w:tc>
              <w:tc>
                <w:tcPr>
                  <w:tcW w:w="2552" w:type="dxa"/>
                </w:tcPr>
                <w:p w:rsidR="000C6AD7" w:rsidRPr="0078363E" w:rsidRDefault="000C6AD7" w:rsidP="000C6AD7">
                  <w:pPr>
                    <w:rPr>
                      <w:rFonts w:ascii="Tahoma" w:hAnsi="Tahoma" w:cs="Tahoma"/>
                      <w:sz w:val="20"/>
                      <w:szCs w:val="20"/>
                    </w:rPr>
                  </w:pPr>
                </w:p>
              </w:tc>
              <w:tc>
                <w:tcPr>
                  <w:tcW w:w="1984" w:type="dxa"/>
                </w:tcPr>
                <w:p w:rsidR="000C6AD7" w:rsidRPr="0078363E" w:rsidRDefault="000C6AD7" w:rsidP="000C6AD7">
                  <w:pPr>
                    <w:rPr>
                      <w:rFonts w:ascii="Tahoma" w:hAnsi="Tahoma" w:cs="Tahoma"/>
                      <w:sz w:val="20"/>
                      <w:szCs w:val="20"/>
                    </w:rPr>
                  </w:pPr>
                </w:p>
              </w:tc>
              <w:tc>
                <w:tcPr>
                  <w:tcW w:w="1700" w:type="dxa"/>
                </w:tcPr>
                <w:p w:rsidR="000C6AD7" w:rsidRPr="0078363E" w:rsidRDefault="000C6AD7" w:rsidP="000C6AD7">
                  <w:pPr>
                    <w:rPr>
                      <w:rFonts w:ascii="Tahoma" w:hAnsi="Tahoma" w:cs="Tahoma"/>
                      <w:sz w:val="20"/>
                      <w:szCs w:val="20"/>
                    </w:rPr>
                  </w:pPr>
                </w:p>
              </w:tc>
            </w:tr>
            <w:tr w:rsidR="000C6AD7" w:rsidRPr="0078363E" w:rsidTr="000C6AD7">
              <w:trPr>
                <w:cantSplit/>
                <w:jc w:val="center"/>
              </w:trPr>
              <w:tc>
                <w:tcPr>
                  <w:tcW w:w="9523" w:type="dxa"/>
                  <w:gridSpan w:val="5"/>
                </w:tcPr>
                <w:p w:rsidR="000C6AD7" w:rsidRPr="0078363E" w:rsidRDefault="000C6AD7" w:rsidP="000C6AD7">
                  <w:pPr>
                    <w:rPr>
                      <w:rFonts w:ascii="Tahoma" w:hAnsi="Tahoma" w:cs="Tahoma"/>
                      <w:sz w:val="20"/>
                      <w:szCs w:val="20"/>
                    </w:rPr>
                  </w:pPr>
                  <w:r w:rsidRPr="0078363E">
                    <w:rPr>
                      <w:rFonts w:ascii="Tahoma" w:hAnsi="Tahoma" w:cs="Tahoma"/>
                      <w:sz w:val="20"/>
                      <w:szCs w:val="20"/>
                    </w:rPr>
                    <w:t>Рабочий/прочий персонал (</w:t>
                  </w:r>
                  <w:r w:rsidRPr="0078363E">
                    <w:rPr>
                      <w:rFonts w:ascii="Tahoma" w:hAnsi="Tahoma" w:cs="Tahoma"/>
                      <w:i/>
                      <w:sz w:val="20"/>
                      <w:szCs w:val="20"/>
                    </w:rPr>
                    <w:t>в том числе слесари, сварщики, монтажники, токари, машинисты кранов, экспедиторы, водители, грузчики, охранники и т.д.</w:t>
                  </w:r>
                  <w:r w:rsidRPr="0078363E">
                    <w:rPr>
                      <w:rFonts w:ascii="Tahoma" w:hAnsi="Tahoma" w:cs="Tahoma"/>
                      <w:sz w:val="20"/>
                      <w:szCs w:val="20"/>
                    </w:rPr>
                    <w:t>)</w:t>
                  </w:r>
                </w:p>
              </w:tc>
            </w:tr>
            <w:tr w:rsidR="000C6AD7" w:rsidRPr="0078363E" w:rsidTr="000C6AD7">
              <w:trPr>
                <w:jc w:val="center"/>
              </w:trPr>
              <w:tc>
                <w:tcPr>
                  <w:tcW w:w="877" w:type="dxa"/>
                </w:tcPr>
                <w:p w:rsidR="000C6AD7" w:rsidRPr="0078363E" w:rsidRDefault="000C6AD7" w:rsidP="000C6AD7">
                  <w:pPr>
                    <w:numPr>
                      <w:ilvl w:val="0"/>
                      <w:numId w:val="47"/>
                    </w:numPr>
                    <w:spacing w:after="160" w:line="259" w:lineRule="auto"/>
                    <w:rPr>
                      <w:rFonts w:ascii="Tahoma" w:hAnsi="Tahoma" w:cs="Tahoma"/>
                      <w:sz w:val="20"/>
                      <w:szCs w:val="20"/>
                    </w:rPr>
                  </w:pPr>
                </w:p>
              </w:tc>
              <w:tc>
                <w:tcPr>
                  <w:tcW w:w="2410" w:type="dxa"/>
                </w:tcPr>
                <w:p w:rsidR="000C6AD7" w:rsidRPr="0078363E" w:rsidRDefault="000C6AD7" w:rsidP="000C6AD7">
                  <w:pPr>
                    <w:rPr>
                      <w:rFonts w:ascii="Tahoma" w:hAnsi="Tahoma" w:cs="Tahoma"/>
                      <w:sz w:val="20"/>
                      <w:szCs w:val="20"/>
                    </w:rPr>
                  </w:pPr>
                </w:p>
              </w:tc>
              <w:tc>
                <w:tcPr>
                  <w:tcW w:w="2552" w:type="dxa"/>
                </w:tcPr>
                <w:p w:rsidR="000C6AD7" w:rsidRPr="0078363E" w:rsidRDefault="000C6AD7" w:rsidP="000C6AD7">
                  <w:pPr>
                    <w:rPr>
                      <w:rFonts w:ascii="Tahoma" w:hAnsi="Tahoma" w:cs="Tahoma"/>
                      <w:sz w:val="20"/>
                      <w:szCs w:val="20"/>
                    </w:rPr>
                  </w:pPr>
                </w:p>
              </w:tc>
              <w:tc>
                <w:tcPr>
                  <w:tcW w:w="1984" w:type="dxa"/>
                </w:tcPr>
                <w:p w:rsidR="000C6AD7" w:rsidRPr="0078363E" w:rsidRDefault="000C6AD7" w:rsidP="000C6AD7">
                  <w:pPr>
                    <w:rPr>
                      <w:rFonts w:ascii="Tahoma" w:hAnsi="Tahoma" w:cs="Tahoma"/>
                      <w:sz w:val="20"/>
                      <w:szCs w:val="20"/>
                    </w:rPr>
                  </w:pPr>
                </w:p>
              </w:tc>
              <w:tc>
                <w:tcPr>
                  <w:tcW w:w="1700" w:type="dxa"/>
                </w:tcPr>
                <w:p w:rsidR="000C6AD7" w:rsidRPr="0078363E" w:rsidRDefault="000C6AD7" w:rsidP="000C6AD7">
                  <w:pPr>
                    <w:rPr>
                      <w:rFonts w:ascii="Tahoma" w:hAnsi="Tahoma" w:cs="Tahoma"/>
                      <w:sz w:val="20"/>
                      <w:szCs w:val="20"/>
                    </w:rPr>
                  </w:pPr>
                </w:p>
              </w:tc>
            </w:tr>
            <w:tr w:rsidR="000C6AD7" w:rsidRPr="0078363E" w:rsidTr="000C6AD7">
              <w:trPr>
                <w:jc w:val="center"/>
              </w:trPr>
              <w:tc>
                <w:tcPr>
                  <w:tcW w:w="877" w:type="dxa"/>
                </w:tcPr>
                <w:p w:rsidR="000C6AD7" w:rsidRPr="0078363E" w:rsidRDefault="000C6AD7" w:rsidP="000C6AD7">
                  <w:pPr>
                    <w:numPr>
                      <w:ilvl w:val="0"/>
                      <w:numId w:val="47"/>
                    </w:numPr>
                    <w:spacing w:after="160" w:line="259" w:lineRule="auto"/>
                    <w:rPr>
                      <w:rFonts w:ascii="Tahoma" w:hAnsi="Tahoma" w:cs="Tahoma"/>
                      <w:sz w:val="20"/>
                      <w:szCs w:val="20"/>
                    </w:rPr>
                  </w:pPr>
                </w:p>
              </w:tc>
              <w:tc>
                <w:tcPr>
                  <w:tcW w:w="2410" w:type="dxa"/>
                </w:tcPr>
                <w:p w:rsidR="000C6AD7" w:rsidRPr="0078363E" w:rsidRDefault="000C6AD7" w:rsidP="000C6AD7">
                  <w:pPr>
                    <w:rPr>
                      <w:rFonts w:ascii="Tahoma" w:hAnsi="Tahoma" w:cs="Tahoma"/>
                      <w:sz w:val="20"/>
                      <w:szCs w:val="20"/>
                    </w:rPr>
                  </w:pPr>
                </w:p>
              </w:tc>
              <w:tc>
                <w:tcPr>
                  <w:tcW w:w="2552" w:type="dxa"/>
                </w:tcPr>
                <w:p w:rsidR="000C6AD7" w:rsidRPr="0078363E" w:rsidRDefault="000C6AD7" w:rsidP="000C6AD7">
                  <w:pPr>
                    <w:rPr>
                      <w:rFonts w:ascii="Tahoma" w:hAnsi="Tahoma" w:cs="Tahoma"/>
                      <w:sz w:val="20"/>
                      <w:szCs w:val="20"/>
                    </w:rPr>
                  </w:pPr>
                </w:p>
              </w:tc>
              <w:tc>
                <w:tcPr>
                  <w:tcW w:w="1984" w:type="dxa"/>
                </w:tcPr>
                <w:p w:rsidR="000C6AD7" w:rsidRPr="0078363E" w:rsidRDefault="000C6AD7" w:rsidP="000C6AD7">
                  <w:pPr>
                    <w:rPr>
                      <w:rFonts w:ascii="Tahoma" w:hAnsi="Tahoma" w:cs="Tahoma"/>
                      <w:sz w:val="20"/>
                      <w:szCs w:val="20"/>
                    </w:rPr>
                  </w:pPr>
                </w:p>
              </w:tc>
              <w:tc>
                <w:tcPr>
                  <w:tcW w:w="1700" w:type="dxa"/>
                </w:tcPr>
                <w:p w:rsidR="000C6AD7" w:rsidRPr="0078363E" w:rsidRDefault="000C6AD7" w:rsidP="000C6AD7">
                  <w:pPr>
                    <w:rPr>
                      <w:rFonts w:ascii="Tahoma" w:hAnsi="Tahoma" w:cs="Tahoma"/>
                      <w:sz w:val="20"/>
                      <w:szCs w:val="20"/>
                    </w:rPr>
                  </w:pPr>
                </w:p>
              </w:tc>
            </w:tr>
            <w:tr w:rsidR="000C6AD7" w:rsidRPr="0078363E" w:rsidTr="000C6AD7">
              <w:trPr>
                <w:jc w:val="center"/>
              </w:trPr>
              <w:tc>
                <w:tcPr>
                  <w:tcW w:w="877" w:type="dxa"/>
                </w:tcPr>
                <w:p w:rsidR="000C6AD7" w:rsidRPr="0078363E" w:rsidRDefault="000C6AD7" w:rsidP="000C6AD7">
                  <w:pPr>
                    <w:rPr>
                      <w:rFonts w:ascii="Tahoma" w:hAnsi="Tahoma" w:cs="Tahoma"/>
                      <w:sz w:val="20"/>
                      <w:szCs w:val="20"/>
                    </w:rPr>
                  </w:pPr>
                </w:p>
              </w:tc>
              <w:tc>
                <w:tcPr>
                  <w:tcW w:w="2410" w:type="dxa"/>
                </w:tcPr>
                <w:p w:rsidR="000C6AD7" w:rsidRPr="0078363E" w:rsidRDefault="000C6AD7" w:rsidP="000C6AD7">
                  <w:pPr>
                    <w:rPr>
                      <w:rFonts w:ascii="Tahoma" w:hAnsi="Tahoma" w:cs="Tahoma"/>
                      <w:sz w:val="20"/>
                      <w:szCs w:val="20"/>
                    </w:rPr>
                  </w:pPr>
                </w:p>
              </w:tc>
              <w:tc>
                <w:tcPr>
                  <w:tcW w:w="2552" w:type="dxa"/>
                </w:tcPr>
                <w:p w:rsidR="000C6AD7" w:rsidRPr="0078363E" w:rsidRDefault="000C6AD7" w:rsidP="000C6AD7">
                  <w:pPr>
                    <w:rPr>
                      <w:rFonts w:ascii="Tahoma" w:hAnsi="Tahoma" w:cs="Tahoma"/>
                      <w:sz w:val="20"/>
                      <w:szCs w:val="20"/>
                    </w:rPr>
                  </w:pPr>
                </w:p>
              </w:tc>
              <w:tc>
                <w:tcPr>
                  <w:tcW w:w="1984" w:type="dxa"/>
                </w:tcPr>
                <w:p w:rsidR="000C6AD7" w:rsidRPr="0078363E" w:rsidRDefault="000C6AD7" w:rsidP="000C6AD7">
                  <w:pPr>
                    <w:rPr>
                      <w:rFonts w:ascii="Tahoma" w:hAnsi="Tahoma" w:cs="Tahoma"/>
                      <w:sz w:val="20"/>
                      <w:szCs w:val="20"/>
                    </w:rPr>
                  </w:pPr>
                </w:p>
              </w:tc>
              <w:tc>
                <w:tcPr>
                  <w:tcW w:w="1700" w:type="dxa"/>
                </w:tcPr>
                <w:p w:rsidR="000C6AD7" w:rsidRPr="0078363E" w:rsidRDefault="000C6AD7" w:rsidP="000C6AD7">
                  <w:pPr>
                    <w:rPr>
                      <w:rFonts w:ascii="Tahoma" w:hAnsi="Tahoma" w:cs="Tahoma"/>
                      <w:sz w:val="20"/>
                      <w:szCs w:val="20"/>
                    </w:rPr>
                  </w:pPr>
                </w:p>
              </w:tc>
            </w:tr>
          </w:tbl>
          <w:p w:rsidR="000C6AD7" w:rsidRDefault="000C6AD7" w:rsidP="000C6AD7">
            <w:pPr>
              <w:suppressLineNumbers/>
              <w:suppressAutoHyphens/>
              <w:spacing w:after="0"/>
              <w:jc w:val="right"/>
              <w:rPr>
                <w:rFonts w:ascii="Tahoma" w:hAnsi="Tahoma" w:cs="Tahoma"/>
                <w:b/>
                <w:sz w:val="20"/>
                <w:szCs w:val="20"/>
              </w:rPr>
            </w:pPr>
          </w:p>
          <w:p w:rsidR="000C6AD7" w:rsidRPr="0078363E" w:rsidRDefault="000C6AD7" w:rsidP="000C6AD7">
            <w:pPr>
              <w:ind w:firstLine="709"/>
              <w:rPr>
                <w:rFonts w:ascii="Tahoma" w:hAnsi="Tahoma" w:cs="Tahoma"/>
                <w:b/>
                <w:sz w:val="20"/>
                <w:szCs w:val="20"/>
              </w:rPr>
            </w:pPr>
            <w:r w:rsidRPr="0078363E">
              <w:rPr>
                <w:rFonts w:ascii="Tahoma" w:hAnsi="Tahoma" w:cs="Tahoma"/>
                <w:b/>
                <w:sz w:val="20"/>
                <w:szCs w:val="20"/>
              </w:rPr>
              <w:t>Таблица 2. Прочий персонал</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8"/>
              <w:gridCol w:w="5105"/>
            </w:tblGrid>
            <w:tr w:rsidR="000C6AD7" w:rsidRPr="0078363E" w:rsidTr="000C6AD7">
              <w:trPr>
                <w:tblHeader/>
                <w:jc w:val="center"/>
              </w:trPr>
              <w:tc>
                <w:tcPr>
                  <w:tcW w:w="4388" w:type="dxa"/>
                  <w:tcBorders>
                    <w:top w:val="single" w:sz="4" w:space="0" w:color="auto"/>
                    <w:left w:val="single" w:sz="4" w:space="0" w:color="auto"/>
                    <w:bottom w:val="single" w:sz="4" w:space="0" w:color="auto"/>
                    <w:right w:val="single" w:sz="4" w:space="0" w:color="auto"/>
                  </w:tcBorders>
                  <w:shd w:val="clear" w:color="auto" w:fill="BFBFBF"/>
                  <w:vAlign w:val="center"/>
                </w:tcPr>
                <w:p w:rsidR="000C6AD7" w:rsidRPr="0078363E" w:rsidRDefault="000C6AD7" w:rsidP="000C6AD7">
                  <w:pPr>
                    <w:rPr>
                      <w:rFonts w:ascii="Tahoma" w:hAnsi="Tahoma" w:cs="Tahoma"/>
                      <w:sz w:val="20"/>
                      <w:szCs w:val="20"/>
                    </w:rPr>
                  </w:pPr>
                  <w:r w:rsidRPr="0078363E">
                    <w:rPr>
                      <w:rFonts w:ascii="Tahoma" w:hAnsi="Tahoma" w:cs="Tahoma"/>
                      <w:sz w:val="20"/>
                      <w:szCs w:val="20"/>
                    </w:rPr>
                    <w:t>Группа специалистов</w:t>
                  </w:r>
                </w:p>
              </w:tc>
              <w:tc>
                <w:tcPr>
                  <w:tcW w:w="5105" w:type="dxa"/>
                  <w:tcBorders>
                    <w:top w:val="single" w:sz="4" w:space="0" w:color="auto"/>
                    <w:left w:val="single" w:sz="4" w:space="0" w:color="auto"/>
                    <w:bottom w:val="single" w:sz="4" w:space="0" w:color="auto"/>
                    <w:right w:val="single" w:sz="4" w:space="0" w:color="auto"/>
                  </w:tcBorders>
                  <w:shd w:val="clear" w:color="auto" w:fill="BFBFBF"/>
                  <w:vAlign w:val="center"/>
                </w:tcPr>
                <w:p w:rsidR="000C6AD7" w:rsidRPr="0078363E" w:rsidRDefault="000C6AD7" w:rsidP="000C6AD7">
                  <w:pPr>
                    <w:rPr>
                      <w:rFonts w:ascii="Tahoma" w:hAnsi="Tahoma" w:cs="Tahoma"/>
                      <w:sz w:val="20"/>
                      <w:szCs w:val="20"/>
                    </w:rPr>
                  </w:pPr>
                  <w:r w:rsidRPr="0078363E">
                    <w:rPr>
                      <w:rFonts w:ascii="Tahoma" w:hAnsi="Tahoma" w:cs="Tahoma"/>
                      <w:sz w:val="20"/>
                      <w:szCs w:val="20"/>
                    </w:rPr>
                    <w:t>Штатная численность, чел.</w:t>
                  </w:r>
                </w:p>
              </w:tc>
            </w:tr>
            <w:tr w:rsidR="000C6AD7" w:rsidRPr="0078363E" w:rsidTr="000C6AD7">
              <w:trPr>
                <w:jc w:val="center"/>
              </w:trPr>
              <w:tc>
                <w:tcPr>
                  <w:tcW w:w="4388" w:type="dxa"/>
                  <w:tcBorders>
                    <w:top w:val="single" w:sz="4" w:space="0" w:color="auto"/>
                    <w:left w:val="single" w:sz="4" w:space="0" w:color="auto"/>
                    <w:bottom w:val="single" w:sz="4" w:space="0" w:color="auto"/>
                    <w:right w:val="single" w:sz="4" w:space="0" w:color="auto"/>
                  </w:tcBorders>
                </w:tcPr>
                <w:p w:rsidR="000C6AD7" w:rsidRPr="0078363E" w:rsidRDefault="000C6AD7" w:rsidP="000C6AD7">
                  <w:pPr>
                    <w:rPr>
                      <w:rFonts w:ascii="Tahoma" w:hAnsi="Tahoma" w:cs="Tahoma"/>
                      <w:sz w:val="20"/>
                      <w:szCs w:val="20"/>
                    </w:rPr>
                  </w:pPr>
                  <w:r w:rsidRPr="0078363E">
                    <w:rPr>
                      <w:rFonts w:ascii="Tahoma" w:hAnsi="Tahoma" w:cs="Tahoma"/>
                      <w:sz w:val="20"/>
                      <w:szCs w:val="20"/>
                    </w:rPr>
                    <w:t>Руководящий персонал</w:t>
                  </w:r>
                </w:p>
              </w:tc>
              <w:tc>
                <w:tcPr>
                  <w:tcW w:w="5105" w:type="dxa"/>
                  <w:tcBorders>
                    <w:top w:val="single" w:sz="4" w:space="0" w:color="auto"/>
                    <w:left w:val="single" w:sz="4" w:space="0" w:color="auto"/>
                    <w:bottom w:val="single" w:sz="4" w:space="0" w:color="auto"/>
                    <w:right w:val="single" w:sz="4" w:space="0" w:color="auto"/>
                  </w:tcBorders>
                </w:tcPr>
                <w:p w:rsidR="000C6AD7" w:rsidRPr="0078363E" w:rsidRDefault="000C6AD7" w:rsidP="000C6AD7">
                  <w:pPr>
                    <w:rPr>
                      <w:rFonts w:ascii="Tahoma" w:hAnsi="Tahoma" w:cs="Tahoma"/>
                      <w:sz w:val="20"/>
                      <w:szCs w:val="20"/>
                    </w:rPr>
                  </w:pPr>
                </w:p>
              </w:tc>
            </w:tr>
            <w:tr w:rsidR="000C6AD7" w:rsidRPr="0078363E" w:rsidTr="000C6AD7">
              <w:trPr>
                <w:jc w:val="center"/>
              </w:trPr>
              <w:tc>
                <w:tcPr>
                  <w:tcW w:w="4388" w:type="dxa"/>
                  <w:tcBorders>
                    <w:top w:val="single" w:sz="4" w:space="0" w:color="auto"/>
                    <w:left w:val="single" w:sz="4" w:space="0" w:color="auto"/>
                    <w:bottom w:val="single" w:sz="4" w:space="0" w:color="auto"/>
                    <w:right w:val="single" w:sz="4" w:space="0" w:color="auto"/>
                  </w:tcBorders>
                </w:tcPr>
                <w:p w:rsidR="000C6AD7" w:rsidRPr="0078363E" w:rsidRDefault="000C6AD7" w:rsidP="000C6AD7">
                  <w:pPr>
                    <w:rPr>
                      <w:rFonts w:ascii="Tahoma" w:hAnsi="Tahoma" w:cs="Tahoma"/>
                      <w:sz w:val="20"/>
                      <w:szCs w:val="20"/>
                    </w:rPr>
                  </w:pPr>
                  <w:r w:rsidRPr="0078363E">
                    <w:rPr>
                      <w:rFonts w:ascii="Tahoma" w:hAnsi="Tahoma" w:cs="Tahoma"/>
                      <w:sz w:val="20"/>
                      <w:szCs w:val="20"/>
                    </w:rPr>
                    <w:t>Инженерно-технический персонал</w:t>
                  </w:r>
                </w:p>
              </w:tc>
              <w:tc>
                <w:tcPr>
                  <w:tcW w:w="5105" w:type="dxa"/>
                  <w:tcBorders>
                    <w:top w:val="single" w:sz="4" w:space="0" w:color="auto"/>
                    <w:left w:val="single" w:sz="4" w:space="0" w:color="auto"/>
                    <w:bottom w:val="single" w:sz="4" w:space="0" w:color="auto"/>
                    <w:right w:val="single" w:sz="4" w:space="0" w:color="auto"/>
                  </w:tcBorders>
                </w:tcPr>
                <w:p w:rsidR="000C6AD7" w:rsidRPr="0078363E" w:rsidRDefault="000C6AD7" w:rsidP="000C6AD7">
                  <w:pPr>
                    <w:rPr>
                      <w:rFonts w:ascii="Tahoma" w:hAnsi="Tahoma" w:cs="Tahoma"/>
                      <w:sz w:val="20"/>
                      <w:szCs w:val="20"/>
                    </w:rPr>
                  </w:pPr>
                </w:p>
              </w:tc>
            </w:tr>
            <w:tr w:rsidR="000C6AD7" w:rsidRPr="0078363E" w:rsidTr="000C6AD7">
              <w:trPr>
                <w:jc w:val="center"/>
              </w:trPr>
              <w:tc>
                <w:tcPr>
                  <w:tcW w:w="4388" w:type="dxa"/>
                  <w:tcBorders>
                    <w:top w:val="single" w:sz="4" w:space="0" w:color="auto"/>
                    <w:left w:val="single" w:sz="4" w:space="0" w:color="auto"/>
                    <w:bottom w:val="single" w:sz="4" w:space="0" w:color="auto"/>
                    <w:right w:val="single" w:sz="4" w:space="0" w:color="auto"/>
                  </w:tcBorders>
                </w:tcPr>
                <w:p w:rsidR="000C6AD7" w:rsidRPr="0078363E" w:rsidRDefault="000C6AD7" w:rsidP="000C6AD7">
                  <w:pPr>
                    <w:rPr>
                      <w:rFonts w:ascii="Tahoma" w:hAnsi="Tahoma" w:cs="Tahoma"/>
                      <w:sz w:val="20"/>
                      <w:szCs w:val="20"/>
                    </w:rPr>
                  </w:pPr>
                  <w:r w:rsidRPr="0078363E">
                    <w:rPr>
                      <w:rFonts w:ascii="Tahoma" w:hAnsi="Tahoma" w:cs="Tahoma"/>
                      <w:sz w:val="20"/>
                      <w:szCs w:val="20"/>
                    </w:rPr>
                    <w:t>Рабочие и вспомогательный персонал</w:t>
                  </w:r>
                </w:p>
              </w:tc>
              <w:tc>
                <w:tcPr>
                  <w:tcW w:w="5105" w:type="dxa"/>
                  <w:tcBorders>
                    <w:top w:val="single" w:sz="4" w:space="0" w:color="auto"/>
                    <w:left w:val="single" w:sz="4" w:space="0" w:color="auto"/>
                    <w:bottom w:val="single" w:sz="4" w:space="0" w:color="auto"/>
                    <w:right w:val="single" w:sz="4" w:space="0" w:color="auto"/>
                  </w:tcBorders>
                </w:tcPr>
                <w:p w:rsidR="000C6AD7" w:rsidRPr="0078363E" w:rsidRDefault="000C6AD7" w:rsidP="000C6AD7">
                  <w:pPr>
                    <w:rPr>
                      <w:rFonts w:ascii="Tahoma" w:hAnsi="Tahoma" w:cs="Tahoma"/>
                      <w:sz w:val="20"/>
                      <w:szCs w:val="20"/>
                    </w:rPr>
                  </w:pPr>
                </w:p>
              </w:tc>
            </w:tr>
          </w:tbl>
          <w:p w:rsidR="000C6AD7" w:rsidRDefault="000C6AD7" w:rsidP="000C6AD7">
            <w:pPr>
              <w:spacing w:after="0"/>
              <w:ind w:firstLine="709"/>
              <w:rPr>
                <w:rFonts w:ascii="Tahoma" w:hAnsi="Tahoma" w:cs="Tahoma"/>
                <w:sz w:val="20"/>
                <w:szCs w:val="20"/>
              </w:rPr>
            </w:pPr>
          </w:p>
          <w:p w:rsidR="000C6AD7" w:rsidRPr="00AA353A" w:rsidRDefault="000C6AD7" w:rsidP="000C6AD7">
            <w:pPr>
              <w:spacing w:after="0"/>
              <w:ind w:firstLine="709"/>
              <w:rPr>
                <w:rFonts w:ascii="Tahoma" w:hAnsi="Tahoma" w:cs="Tahoma"/>
                <w:sz w:val="20"/>
                <w:szCs w:val="20"/>
              </w:rPr>
            </w:pPr>
            <w:r w:rsidRPr="00AA353A">
              <w:rPr>
                <w:rFonts w:ascii="Tahoma" w:hAnsi="Tahoma" w:cs="Tahoma"/>
                <w:sz w:val="20"/>
                <w:szCs w:val="20"/>
              </w:rPr>
              <w:t>Настоящим подтверждаем, что необходимый кадровый ресурс, в количестве не менее выше указанного, будет выделен для исполнения договора, заключаемого по результатам закупки, в случае выбора __________________________________ победителем закупочной процедуры.</w:t>
            </w:r>
          </w:p>
          <w:p w:rsidR="000C6AD7" w:rsidRPr="00AA353A" w:rsidRDefault="000C6AD7" w:rsidP="000C6AD7">
            <w:pPr>
              <w:spacing w:after="0"/>
              <w:ind w:firstLine="709"/>
              <w:rPr>
                <w:rFonts w:ascii="Tahoma" w:hAnsi="Tahoma" w:cs="Tahoma"/>
                <w:b/>
                <w:bCs/>
                <w:sz w:val="20"/>
                <w:szCs w:val="20"/>
              </w:rPr>
            </w:pPr>
            <w:r w:rsidRPr="00AA353A">
              <w:rPr>
                <w:rFonts w:ascii="Tahoma" w:hAnsi="Tahoma" w:cs="Tahoma"/>
                <w:i/>
                <w:sz w:val="20"/>
                <w:szCs w:val="20"/>
              </w:rPr>
              <w:t>(указывается наименование поставщика)</w:t>
            </w:r>
          </w:p>
          <w:p w:rsidR="000C6AD7" w:rsidRDefault="000C6AD7" w:rsidP="000C6AD7">
            <w:pPr>
              <w:tabs>
                <w:tab w:val="left" w:pos="1260"/>
                <w:tab w:val="left" w:pos="1865"/>
                <w:tab w:val="left" w:pos="2700"/>
                <w:tab w:val="left" w:pos="4140"/>
              </w:tabs>
              <w:suppressAutoHyphens/>
              <w:rPr>
                <w:rFonts w:ascii="Tahoma" w:hAnsi="Tahoma" w:cs="Tahoma"/>
                <w:sz w:val="20"/>
                <w:szCs w:val="20"/>
              </w:rPr>
            </w:pPr>
          </w:p>
          <w:p w:rsidR="000C6AD7" w:rsidRPr="00AA353A" w:rsidRDefault="000C6AD7" w:rsidP="000C6AD7">
            <w:pPr>
              <w:ind w:firstLine="709"/>
              <w:rPr>
                <w:rFonts w:ascii="Tahoma" w:hAnsi="Tahoma" w:cs="Tahoma"/>
                <w:b/>
                <w:sz w:val="20"/>
                <w:szCs w:val="20"/>
              </w:rPr>
            </w:pPr>
            <w:r w:rsidRPr="00AA353A">
              <w:rPr>
                <w:rFonts w:ascii="Tahoma" w:hAnsi="Tahoma" w:cs="Tahoma"/>
                <w:b/>
                <w:sz w:val="20"/>
                <w:szCs w:val="20"/>
              </w:rPr>
              <w:t>Руководитель</w:t>
            </w:r>
          </w:p>
          <w:p w:rsidR="000C6AD7" w:rsidRPr="00AA353A" w:rsidRDefault="000C6AD7" w:rsidP="000C6AD7">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 xml:space="preserve"> (наименование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rsidR="000C6AD7" w:rsidRPr="00AA353A" w:rsidRDefault="000C6AD7" w:rsidP="000C6AD7">
            <w:pPr>
              <w:tabs>
                <w:tab w:val="left" w:pos="8640"/>
              </w:tabs>
              <w:spacing w:after="0"/>
              <w:ind w:left="-180" w:firstLine="709"/>
              <w:jc w:val="center"/>
              <w:rPr>
                <w:rFonts w:ascii="Tahoma" w:hAnsi="Tahoma" w:cs="Tahoma"/>
                <w:sz w:val="20"/>
                <w:szCs w:val="20"/>
              </w:rPr>
            </w:pPr>
            <w:r w:rsidRPr="00AA353A">
              <w:rPr>
                <w:rFonts w:ascii="Tahoma" w:hAnsi="Tahoma" w:cs="Tahoma"/>
                <w:sz w:val="20"/>
                <w:szCs w:val="20"/>
              </w:rPr>
              <w:t>М.П.</w:t>
            </w:r>
          </w:p>
          <w:p w:rsidR="000C6AD7" w:rsidRDefault="000C6AD7" w:rsidP="000C6AD7">
            <w:pPr>
              <w:tabs>
                <w:tab w:val="left" w:pos="1260"/>
                <w:tab w:val="left" w:pos="1865"/>
                <w:tab w:val="left" w:pos="2700"/>
                <w:tab w:val="left" w:pos="4140"/>
              </w:tabs>
              <w:suppressAutoHyphens/>
              <w:rPr>
                <w:rFonts w:ascii="Tahoma" w:hAnsi="Tahoma" w:cs="Tahoma"/>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AA353A" w:rsidRPr="00AA353A" w:rsidRDefault="00AA353A" w:rsidP="00AA353A">
            <w:pPr>
              <w:pStyle w:val="1"/>
              <w:keepNext w:val="0"/>
              <w:pageBreakBefore/>
              <w:widowControl w:val="0"/>
              <w:numPr>
                <w:ilvl w:val="0"/>
                <w:numId w:val="0"/>
              </w:numPr>
              <w:spacing w:after="120"/>
              <w:ind w:left="794"/>
              <w:jc w:val="right"/>
              <w:rPr>
                <w:rFonts w:ascii="Tahoma" w:eastAsia="MS Mincho" w:hAnsi="Tahoma" w:cs="Tahoma"/>
                <w:kern w:val="32"/>
                <w:sz w:val="20"/>
              </w:rPr>
            </w:pPr>
          </w:p>
          <w:p w:rsidR="00AA353A" w:rsidRDefault="00AA353A" w:rsidP="00AA353A">
            <w:pPr>
              <w:pStyle w:val="1"/>
              <w:keepNext w:val="0"/>
              <w:pageBreakBefore/>
              <w:widowControl w:val="0"/>
              <w:numPr>
                <w:ilvl w:val="0"/>
                <w:numId w:val="0"/>
              </w:numPr>
              <w:spacing w:after="120"/>
              <w:ind w:left="794"/>
              <w:jc w:val="right"/>
              <w:rPr>
                <w:rFonts w:ascii="Tahoma" w:eastAsia="MS Mincho" w:hAnsi="Tahoma" w:cs="Tahoma"/>
                <w:kern w:val="32"/>
                <w:sz w:val="20"/>
              </w:rPr>
            </w:pPr>
          </w:p>
          <w:p w:rsidR="000C6AD7" w:rsidRDefault="000C6AD7" w:rsidP="000C6AD7">
            <w:pPr>
              <w:rPr>
                <w:rFonts w:eastAsia="MS Mincho"/>
              </w:rPr>
            </w:pPr>
          </w:p>
          <w:p w:rsidR="000C6AD7" w:rsidRPr="000C6AD7" w:rsidRDefault="000C6AD7" w:rsidP="000C6AD7">
            <w:pPr>
              <w:rPr>
                <w:rFonts w:eastAsia="MS Mincho"/>
              </w:rPr>
            </w:pPr>
          </w:p>
          <w:p w:rsidR="00AA353A" w:rsidRPr="00AA353A" w:rsidRDefault="00AA353A" w:rsidP="00AA353A">
            <w:pPr>
              <w:pStyle w:val="1"/>
              <w:keepNext w:val="0"/>
              <w:pageBreakBefore/>
              <w:widowControl w:val="0"/>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t xml:space="preserve">Форма </w:t>
            </w:r>
            <w:r w:rsidR="00923C99">
              <w:rPr>
                <w:rFonts w:ascii="Tahoma" w:eastAsia="MS Mincho" w:hAnsi="Tahoma" w:cs="Tahoma"/>
                <w:kern w:val="32"/>
                <w:sz w:val="20"/>
              </w:rPr>
              <w:t>6</w:t>
            </w:r>
            <w:r w:rsidRPr="00AA353A">
              <w:rPr>
                <w:rFonts w:ascii="Tahoma" w:eastAsia="MS Mincho" w:hAnsi="Tahoma" w:cs="Tahoma"/>
                <w:kern w:val="32"/>
                <w:sz w:val="20"/>
              </w:rPr>
              <w:t xml:space="preserve">. Возможности по оборудованию </w:t>
            </w: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r w:rsidRPr="00AA353A">
              <w:rPr>
                <w:rFonts w:ascii="Tahoma" w:eastAsia="MS Mincho" w:hAnsi="Tahoma" w:cs="Tahoma"/>
                <w:kern w:val="32"/>
                <w:sz w:val="20"/>
                <w:szCs w:val="20"/>
              </w:rPr>
              <w:t xml:space="preserve"> </w:t>
            </w:r>
            <w:r w:rsidRPr="00AA353A">
              <w:rPr>
                <w:rFonts w:ascii="Tahoma" w:hAnsi="Tahoma" w:cs="Tahoma"/>
                <w:sz w:val="20"/>
                <w:szCs w:val="20"/>
              </w:rPr>
              <w:t xml:space="preserve"> </w:t>
            </w:r>
          </w:p>
          <w:p w:rsidR="00AA353A" w:rsidRPr="00AA353A" w:rsidRDefault="00AA353A" w:rsidP="00AA353A">
            <w:pPr>
              <w:rPr>
                <w:rFonts w:ascii="Tahoma" w:eastAsia="MS Mincho" w:hAnsi="Tahoma" w:cs="Tahoma"/>
                <w:sz w:val="20"/>
                <w:szCs w:val="20"/>
              </w:rPr>
            </w:pPr>
          </w:p>
          <w:p w:rsidR="000C6AD7" w:rsidRPr="00097311" w:rsidRDefault="00AA353A" w:rsidP="000C6AD7">
            <w:pPr>
              <w:ind w:right="333" w:firstLine="709"/>
              <w:jc w:val="center"/>
              <w:rPr>
                <w:rFonts w:ascii="Tahoma" w:hAnsi="Tahoma" w:cs="Tahoma"/>
                <w:b/>
                <w:sz w:val="20"/>
              </w:rPr>
            </w:pPr>
            <w:r w:rsidRPr="00AA353A">
              <w:rPr>
                <w:rFonts w:ascii="Tahoma" w:hAnsi="Tahoma" w:cs="Tahoma"/>
                <w:sz w:val="20"/>
                <w:szCs w:val="20"/>
              </w:rPr>
              <w:tab/>
            </w:r>
            <w:r w:rsidR="000C6AD7" w:rsidRPr="00097311">
              <w:rPr>
                <w:rFonts w:ascii="Tahoma" w:hAnsi="Tahoma" w:cs="Tahoma"/>
                <w:b/>
                <w:sz w:val="20"/>
              </w:rPr>
              <w:t>Форма предоставления сведений о материально-технических ресурсах</w:t>
            </w:r>
          </w:p>
          <w:p w:rsidR="000C6AD7" w:rsidRPr="00097311" w:rsidRDefault="000C6AD7" w:rsidP="000C6AD7">
            <w:pPr>
              <w:tabs>
                <w:tab w:val="left" w:pos="284"/>
              </w:tabs>
              <w:rPr>
                <w:rFonts w:ascii="Tahoma" w:hAnsi="Tahoma" w:cs="Tahoma"/>
                <w:b/>
                <w:sz w:val="20"/>
              </w:rPr>
            </w:pPr>
          </w:p>
          <w:p w:rsidR="000C6AD7" w:rsidRPr="00097311" w:rsidRDefault="000C6AD7" w:rsidP="000C6AD7">
            <w:pPr>
              <w:tabs>
                <w:tab w:val="left" w:pos="284"/>
              </w:tabs>
              <w:rPr>
                <w:rFonts w:ascii="Tahoma" w:hAnsi="Tahoma" w:cs="Tahoma"/>
                <w:sz w:val="20"/>
              </w:rPr>
            </w:pPr>
            <w:r w:rsidRPr="00097311">
              <w:rPr>
                <w:rFonts w:ascii="Tahoma" w:hAnsi="Tahoma" w:cs="Tahoma"/>
                <w:sz w:val="20"/>
              </w:rPr>
              <w:tab/>
            </w:r>
            <w:r w:rsidRPr="00097311">
              <w:rPr>
                <w:rFonts w:ascii="Tahoma" w:hAnsi="Tahoma" w:cs="Tahoma"/>
                <w:sz w:val="20"/>
              </w:rPr>
              <w:tab/>
              <w:t>Наименование поставщика: __________________________________</w:t>
            </w:r>
          </w:p>
          <w:p w:rsidR="000C6AD7" w:rsidRDefault="000C6AD7" w:rsidP="000C6AD7">
            <w:pPr>
              <w:suppressLineNumbers/>
              <w:suppressAutoHyphens/>
              <w:spacing w:after="0"/>
              <w:jc w:val="right"/>
              <w:rPr>
                <w:rFonts w:ascii="Tahoma" w:hAnsi="Tahoma" w:cs="Tahoma"/>
                <w:b/>
                <w:sz w:val="20"/>
                <w:szCs w:val="20"/>
              </w:rPr>
            </w:pPr>
          </w:p>
          <w:tbl>
            <w:tblPr>
              <w:tblW w:w="102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3"/>
              <w:gridCol w:w="1708"/>
              <w:gridCol w:w="1474"/>
              <w:gridCol w:w="1761"/>
              <w:gridCol w:w="1902"/>
              <w:gridCol w:w="1278"/>
              <w:gridCol w:w="1480"/>
            </w:tblGrid>
            <w:tr w:rsidR="00CA1A12" w:rsidRPr="00097311" w:rsidTr="00CA1A12">
              <w:trPr>
                <w:trHeight w:val="530"/>
                <w:tblHeader/>
                <w:jc w:val="center"/>
              </w:trPr>
              <w:tc>
                <w:tcPr>
                  <w:tcW w:w="603" w:type="dxa"/>
                  <w:shd w:val="clear" w:color="auto" w:fill="BFBFBF"/>
                  <w:vAlign w:val="center"/>
                </w:tcPr>
                <w:p w:rsidR="00CA1A12" w:rsidRPr="00097311" w:rsidRDefault="00CA1A12" w:rsidP="00CA1A12">
                  <w:pPr>
                    <w:tabs>
                      <w:tab w:val="left" w:pos="628"/>
                    </w:tabs>
                    <w:ind w:left="34"/>
                    <w:rPr>
                      <w:rFonts w:ascii="Tahoma" w:hAnsi="Tahoma" w:cs="Tahoma"/>
                      <w:b/>
                      <w:sz w:val="20"/>
                      <w:szCs w:val="22"/>
                    </w:rPr>
                  </w:pPr>
                  <w:r w:rsidRPr="00097311">
                    <w:rPr>
                      <w:rFonts w:ascii="Tahoma" w:hAnsi="Tahoma" w:cs="Tahoma"/>
                      <w:b/>
                      <w:sz w:val="20"/>
                      <w:szCs w:val="22"/>
                    </w:rPr>
                    <w:t>№</w:t>
                  </w:r>
                </w:p>
                <w:p w:rsidR="00CA1A12" w:rsidRPr="00097311" w:rsidRDefault="00CA1A12" w:rsidP="00CA1A12">
                  <w:pPr>
                    <w:tabs>
                      <w:tab w:val="left" w:pos="628"/>
                    </w:tabs>
                    <w:ind w:left="34"/>
                    <w:rPr>
                      <w:rFonts w:ascii="Tahoma" w:hAnsi="Tahoma" w:cs="Tahoma"/>
                      <w:b/>
                      <w:sz w:val="20"/>
                      <w:szCs w:val="22"/>
                    </w:rPr>
                  </w:pPr>
                  <w:r w:rsidRPr="00097311">
                    <w:rPr>
                      <w:rFonts w:ascii="Tahoma" w:hAnsi="Tahoma" w:cs="Tahoma"/>
                      <w:b/>
                      <w:sz w:val="20"/>
                      <w:szCs w:val="22"/>
                    </w:rPr>
                    <w:t>п/п</w:t>
                  </w:r>
                </w:p>
              </w:tc>
              <w:tc>
                <w:tcPr>
                  <w:tcW w:w="1708" w:type="dxa"/>
                  <w:shd w:val="clear" w:color="auto" w:fill="BFBFBF"/>
                  <w:vAlign w:val="center"/>
                </w:tcPr>
                <w:p w:rsidR="00CA1A12" w:rsidRPr="00097311" w:rsidRDefault="00CA1A12" w:rsidP="00CA1A12">
                  <w:pPr>
                    <w:tabs>
                      <w:tab w:val="left" w:pos="628"/>
                    </w:tabs>
                    <w:ind w:left="34"/>
                    <w:rPr>
                      <w:rFonts w:ascii="Tahoma" w:hAnsi="Tahoma" w:cs="Tahoma"/>
                      <w:b/>
                      <w:sz w:val="20"/>
                      <w:szCs w:val="22"/>
                    </w:rPr>
                  </w:pPr>
                  <w:r w:rsidRPr="00097311">
                    <w:rPr>
                      <w:rFonts w:ascii="Tahoma" w:hAnsi="Tahoma" w:cs="Tahoma"/>
                      <w:b/>
                      <w:sz w:val="20"/>
                      <w:szCs w:val="22"/>
                    </w:rPr>
                    <w:t>Наименование</w:t>
                  </w:r>
                </w:p>
              </w:tc>
              <w:tc>
                <w:tcPr>
                  <w:tcW w:w="1474" w:type="dxa"/>
                  <w:shd w:val="clear" w:color="auto" w:fill="BFBFBF"/>
                  <w:vAlign w:val="center"/>
                </w:tcPr>
                <w:p w:rsidR="00CA1A12" w:rsidRPr="00097311" w:rsidRDefault="00CA1A12" w:rsidP="00CA1A12">
                  <w:pPr>
                    <w:tabs>
                      <w:tab w:val="left" w:pos="628"/>
                    </w:tabs>
                    <w:ind w:left="34"/>
                    <w:rPr>
                      <w:rFonts w:ascii="Tahoma" w:hAnsi="Tahoma" w:cs="Tahoma"/>
                      <w:b/>
                      <w:sz w:val="20"/>
                      <w:szCs w:val="22"/>
                    </w:rPr>
                  </w:pPr>
                  <w:r w:rsidRPr="00097311">
                    <w:rPr>
                      <w:rFonts w:ascii="Tahoma" w:hAnsi="Tahoma" w:cs="Tahoma"/>
                      <w:b/>
                      <w:sz w:val="20"/>
                      <w:szCs w:val="22"/>
                    </w:rPr>
                    <w:t>Место</w:t>
                  </w:r>
                </w:p>
                <w:p w:rsidR="00CA1A12" w:rsidRPr="00097311" w:rsidRDefault="00CA1A12" w:rsidP="00CA1A12">
                  <w:pPr>
                    <w:tabs>
                      <w:tab w:val="left" w:pos="628"/>
                    </w:tabs>
                    <w:ind w:left="34"/>
                    <w:rPr>
                      <w:rFonts w:ascii="Tahoma" w:hAnsi="Tahoma" w:cs="Tahoma"/>
                      <w:b/>
                      <w:sz w:val="20"/>
                      <w:szCs w:val="22"/>
                    </w:rPr>
                  </w:pPr>
                  <w:r w:rsidRPr="00097311">
                    <w:rPr>
                      <w:rFonts w:ascii="Tahoma" w:hAnsi="Tahoma" w:cs="Tahoma"/>
                      <w:b/>
                      <w:sz w:val="20"/>
                      <w:szCs w:val="22"/>
                    </w:rPr>
                    <w:t>нахождение</w:t>
                  </w:r>
                </w:p>
              </w:tc>
              <w:tc>
                <w:tcPr>
                  <w:tcW w:w="1761" w:type="dxa"/>
                  <w:shd w:val="clear" w:color="auto" w:fill="BFBFBF"/>
                  <w:vAlign w:val="center"/>
                </w:tcPr>
                <w:p w:rsidR="00CA1A12" w:rsidRPr="00097311" w:rsidRDefault="00CA1A12" w:rsidP="00CA1A12">
                  <w:pPr>
                    <w:tabs>
                      <w:tab w:val="left" w:pos="628"/>
                    </w:tabs>
                    <w:ind w:left="34"/>
                    <w:rPr>
                      <w:rFonts w:ascii="Tahoma" w:hAnsi="Tahoma" w:cs="Tahoma"/>
                      <w:b/>
                      <w:sz w:val="20"/>
                      <w:szCs w:val="22"/>
                    </w:rPr>
                  </w:pPr>
                  <w:r w:rsidRPr="00097311">
                    <w:rPr>
                      <w:rFonts w:ascii="Tahoma" w:hAnsi="Tahoma" w:cs="Tahoma"/>
                      <w:b/>
                      <w:sz w:val="20"/>
                      <w:szCs w:val="22"/>
                    </w:rPr>
                    <w:t>Собственность, аренда, иное право)</w:t>
                  </w:r>
                </w:p>
              </w:tc>
              <w:tc>
                <w:tcPr>
                  <w:tcW w:w="1902" w:type="dxa"/>
                  <w:shd w:val="clear" w:color="auto" w:fill="BFBFBF"/>
                  <w:vAlign w:val="center"/>
                </w:tcPr>
                <w:p w:rsidR="00CA1A12" w:rsidRPr="00097311" w:rsidRDefault="00CA1A12" w:rsidP="00CA1A12">
                  <w:pPr>
                    <w:tabs>
                      <w:tab w:val="left" w:pos="628"/>
                    </w:tabs>
                    <w:ind w:left="34"/>
                    <w:rPr>
                      <w:rFonts w:ascii="Tahoma" w:hAnsi="Tahoma" w:cs="Tahoma"/>
                      <w:b/>
                      <w:sz w:val="20"/>
                      <w:szCs w:val="22"/>
                    </w:rPr>
                  </w:pPr>
                  <w:r w:rsidRPr="00097311">
                    <w:rPr>
                      <w:rFonts w:ascii="Tahoma" w:hAnsi="Tahoma" w:cs="Tahoma"/>
                      <w:b/>
                      <w:sz w:val="20"/>
                      <w:szCs w:val="22"/>
                    </w:rPr>
                    <w:t>Предназначение (с точки зрения исполнения договора)</w:t>
                  </w:r>
                </w:p>
              </w:tc>
              <w:tc>
                <w:tcPr>
                  <w:tcW w:w="1278" w:type="dxa"/>
                  <w:shd w:val="clear" w:color="auto" w:fill="BFBFBF"/>
                  <w:vAlign w:val="center"/>
                </w:tcPr>
                <w:p w:rsidR="00CA1A12" w:rsidRPr="00097311" w:rsidRDefault="00CA1A12" w:rsidP="00CA1A12">
                  <w:pPr>
                    <w:tabs>
                      <w:tab w:val="left" w:pos="628"/>
                    </w:tabs>
                    <w:ind w:left="34"/>
                    <w:rPr>
                      <w:rFonts w:ascii="Tahoma" w:hAnsi="Tahoma" w:cs="Tahoma"/>
                      <w:b/>
                      <w:sz w:val="20"/>
                      <w:szCs w:val="22"/>
                    </w:rPr>
                  </w:pPr>
                  <w:r w:rsidRPr="00097311">
                    <w:rPr>
                      <w:rFonts w:ascii="Tahoma" w:hAnsi="Tahoma" w:cs="Tahoma"/>
                      <w:b/>
                      <w:sz w:val="20"/>
                      <w:szCs w:val="22"/>
                    </w:rPr>
                    <w:t>Состояние</w:t>
                  </w:r>
                  <w:r>
                    <w:rPr>
                      <w:rFonts w:ascii="Tahoma" w:hAnsi="Tahoma" w:cs="Tahoma"/>
                      <w:b/>
                      <w:sz w:val="20"/>
                      <w:szCs w:val="22"/>
                    </w:rPr>
                    <w:t>/</w:t>
                  </w:r>
                  <w:r w:rsidRPr="00AA353A">
                    <w:rPr>
                      <w:rFonts w:ascii="Tahoma" w:hAnsi="Tahoma" w:cs="Tahoma"/>
                      <w:spacing w:val="-3"/>
                      <w:sz w:val="20"/>
                      <w:szCs w:val="20"/>
                    </w:rPr>
                    <w:t xml:space="preserve"> Год выпуска</w:t>
                  </w:r>
                  <w:r>
                    <w:rPr>
                      <w:rFonts w:ascii="Tahoma" w:hAnsi="Tahoma" w:cs="Tahoma"/>
                      <w:spacing w:val="-3"/>
                      <w:sz w:val="20"/>
                      <w:szCs w:val="20"/>
                    </w:rPr>
                    <w:t xml:space="preserve"> для авто </w:t>
                  </w:r>
                </w:p>
              </w:tc>
              <w:tc>
                <w:tcPr>
                  <w:tcW w:w="1480" w:type="dxa"/>
                  <w:shd w:val="clear" w:color="auto" w:fill="BFBFBF"/>
                  <w:vAlign w:val="center"/>
                </w:tcPr>
                <w:p w:rsidR="00CA1A12" w:rsidRPr="00097311" w:rsidRDefault="00CA1A12" w:rsidP="00CA1A12">
                  <w:pPr>
                    <w:tabs>
                      <w:tab w:val="left" w:pos="628"/>
                    </w:tabs>
                    <w:ind w:left="34"/>
                    <w:rPr>
                      <w:rFonts w:ascii="Tahoma" w:hAnsi="Tahoma" w:cs="Tahoma"/>
                      <w:b/>
                      <w:sz w:val="20"/>
                      <w:szCs w:val="22"/>
                    </w:rPr>
                  </w:pPr>
                  <w:r w:rsidRPr="00097311">
                    <w:rPr>
                      <w:rFonts w:ascii="Tahoma" w:hAnsi="Tahoma" w:cs="Tahoma"/>
                      <w:b/>
                      <w:sz w:val="20"/>
                      <w:szCs w:val="22"/>
                    </w:rPr>
                    <w:t>Примечания</w:t>
                  </w:r>
                  <w:r>
                    <w:rPr>
                      <w:rFonts w:ascii="Tahoma" w:hAnsi="Tahoma" w:cs="Tahoma"/>
                      <w:b/>
                      <w:sz w:val="20"/>
                      <w:szCs w:val="22"/>
                    </w:rPr>
                    <w:t>/</w:t>
                  </w:r>
                  <w:r w:rsidRPr="00AA353A">
                    <w:rPr>
                      <w:rFonts w:ascii="Tahoma" w:hAnsi="Tahoma" w:cs="Tahoma"/>
                      <w:spacing w:val="-3"/>
                      <w:sz w:val="20"/>
                      <w:szCs w:val="20"/>
                    </w:rPr>
                    <w:t xml:space="preserve"> Идентификационные учетные данные МТР (инв. №, № гос. регистрации и т.п.)</w:t>
                  </w:r>
                </w:p>
              </w:tc>
            </w:tr>
            <w:tr w:rsidR="000C6AD7" w:rsidRPr="00097311" w:rsidTr="00CA1A12">
              <w:trPr>
                <w:trHeight w:val="333"/>
                <w:tblHeader/>
                <w:jc w:val="center"/>
              </w:trPr>
              <w:tc>
                <w:tcPr>
                  <w:tcW w:w="603" w:type="dxa"/>
                  <w:shd w:val="clear" w:color="auto" w:fill="BFBFBF"/>
                  <w:vAlign w:val="center"/>
                </w:tcPr>
                <w:p w:rsidR="000C6AD7" w:rsidRPr="00097311" w:rsidRDefault="000C6AD7" w:rsidP="000C6AD7">
                  <w:pPr>
                    <w:ind w:left="34"/>
                    <w:jc w:val="center"/>
                    <w:rPr>
                      <w:rFonts w:ascii="Tahoma" w:hAnsi="Tahoma" w:cs="Tahoma"/>
                      <w:i/>
                      <w:sz w:val="20"/>
                      <w:szCs w:val="22"/>
                    </w:rPr>
                  </w:pPr>
                  <w:r w:rsidRPr="00097311">
                    <w:rPr>
                      <w:rFonts w:ascii="Tahoma" w:hAnsi="Tahoma" w:cs="Tahoma"/>
                      <w:i/>
                      <w:sz w:val="20"/>
                      <w:szCs w:val="22"/>
                    </w:rPr>
                    <w:t>1</w:t>
                  </w:r>
                </w:p>
              </w:tc>
              <w:tc>
                <w:tcPr>
                  <w:tcW w:w="1708" w:type="dxa"/>
                  <w:shd w:val="clear" w:color="auto" w:fill="BFBFBF"/>
                  <w:vAlign w:val="center"/>
                </w:tcPr>
                <w:p w:rsidR="000C6AD7" w:rsidRPr="00097311" w:rsidRDefault="000C6AD7" w:rsidP="000C6AD7">
                  <w:pPr>
                    <w:ind w:left="34"/>
                    <w:jc w:val="center"/>
                    <w:rPr>
                      <w:rFonts w:ascii="Tahoma" w:hAnsi="Tahoma" w:cs="Tahoma"/>
                      <w:i/>
                      <w:sz w:val="20"/>
                      <w:szCs w:val="22"/>
                    </w:rPr>
                  </w:pPr>
                  <w:r w:rsidRPr="00097311">
                    <w:rPr>
                      <w:rFonts w:ascii="Tahoma" w:hAnsi="Tahoma" w:cs="Tahoma"/>
                      <w:i/>
                      <w:sz w:val="20"/>
                      <w:szCs w:val="22"/>
                    </w:rPr>
                    <w:t>2</w:t>
                  </w:r>
                </w:p>
              </w:tc>
              <w:tc>
                <w:tcPr>
                  <w:tcW w:w="1474" w:type="dxa"/>
                  <w:shd w:val="clear" w:color="auto" w:fill="BFBFBF"/>
                  <w:vAlign w:val="center"/>
                </w:tcPr>
                <w:p w:rsidR="000C6AD7" w:rsidRPr="00097311" w:rsidRDefault="000C6AD7" w:rsidP="000C6AD7">
                  <w:pPr>
                    <w:ind w:left="34"/>
                    <w:jc w:val="center"/>
                    <w:rPr>
                      <w:rFonts w:ascii="Tahoma" w:hAnsi="Tahoma" w:cs="Tahoma"/>
                      <w:i/>
                      <w:sz w:val="20"/>
                      <w:szCs w:val="22"/>
                    </w:rPr>
                  </w:pPr>
                  <w:r w:rsidRPr="00097311">
                    <w:rPr>
                      <w:rFonts w:ascii="Tahoma" w:hAnsi="Tahoma" w:cs="Tahoma"/>
                      <w:i/>
                      <w:sz w:val="20"/>
                      <w:szCs w:val="22"/>
                    </w:rPr>
                    <w:t>3</w:t>
                  </w:r>
                </w:p>
              </w:tc>
              <w:tc>
                <w:tcPr>
                  <w:tcW w:w="1761" w:type="dxa"/>
                  <w:shd w:val="clear" w:color="auto" w:fill="BFBFBF"/>
                  <w:vAlign w:val="center"/>
                </w:tcPr>
                <w:p w:rsidR="000C6AD7" w:rsidRPr="00097311" w:rsidRDefault="000C6AD7" w:rsidP="000C6AD7">
                  <w:pPr>
                    <w:ind w:left="34"/>
                    <w:jc w:val="center"/>
                    <w:rPr>
                      <w:rFonts w:ascii="Tahoma" w:hAnsi="Tahoma" w:cs="Tahoma"/>
                      <w:i/>
                      <w:sz w:val="20"/>
                      <w:szCs w:val="22"/>
                    </w:rPr>
                  </w:pPr>
                  <w:r w:rsidRPr="00097311">
                    <w:rPr>
                      <w:rFonts w:ascii="Tahoma" w:hAnsi="Tahoma" w:cs="Tahoma"/>
                      <w:i/>
                      <w:sz w:val="20"/>
                      <w:szCs w:val="22"/>
                    </w:rPr>
                    <w:t>4</w:t>
                  </w:r>
                </w:p>
              </w:tc>
              <w:tc>
                <w:tcPr>
                  <w:tcW w:w="1902" w:type="dxa"/>
                  <w:shd w:val="clear" w:color="auto" w:fill="BFBFBF"/>
                  <w:vAlign w:val="center"/>
                </w:tcPr>
                <w:p w:rsidR="000C6AD7" w:rsidRPr="00097311" w:rsidRDefault="000C6AD7" w:rsidP="000C6AD7">
                  <w:pPr>
                    <w:ind w:left="34"/>
                    <w:jc w:val="center"/>
                    <w:rPr>
                      <w:rFonts w:ascii="Tahoma" w:hAnsi="Tahoma" w:cs="Tahoma"/>
                      <w:i/>
                      <w:sz w:val="20"/>
                      <w:szCs w:val="22"/>
                    </w:rPr>
                  </w:pPr>
                  <w:r w:rsidRPr="00097311">
                    <w:rPr>
                      <w:rFonts w:ascii="Tahoma" w:hAnsi="Tahoma" w:cs="Tahoma"/>
                      <w:i/>
                      <w:sz w:val="20"/>
                      <w:szCs w:val="22"/>
                    </w:rPr>
                    <w:t>5</w:t>
                  </w:r>
                </w:p>
              </w:tc>
              <w:tc>
                <w:tcPr>
                  <w:tcW w:w="1278" w:type="dxa"/>
                  <w:shd w:val="clear" w:color="auto" w:fill="BFBFBF"/>
                  <w:vAlign w:val="center"/>
                </w:tcPr>
                <w:p w:rsidR="000C6AD7" w:rsidRPr="00097311" w:rsidRDefault="000C6AD7" w:rsidP="000C6AD7">
                  <w:pPr>
                    <w:ind w:left="34"/>
                    <w:jc w:val="center"/>
                    <w:rPr>
                      <w:rFonts w:ascii="Tahoma" w:hAnsi="Tahoma" w:cs="Tahoma"/>
                      <w:i/>
                      <w:sz w:val="20"/>
                      <w:szCs w:val="22"/>
                    </w:rPr>
                  </w:pPr>
                  <w:r w:rsidRPr="00097311">
                    <w:rPr>
                      <w:rFonts w:ascii="Tahoma" w:hAnsi="Tahoma" w:cs="Tahoma"/>
                      <w:i/>
                      <w:sz w:val="20"/>
                      <w:szCs w:val="22"/>
                    </w:rPr>
                    <w:t>6</w:t>
                  </w:r>
                </w:p>
              </w:tc>
              <w:tc>
                <w:tcPr>
                  <w:tcW w:w="1480" w:type="dxa"/>
                  <w:shd w:val="clear" w:color="auto" w:fill="BFBFBF"/>
                  <w:vAlign w:val="center"/>
                </w:tcPr>
                <w:p w:rsidR="000C6AD7" w:rsidRPr="00097311" w:rsidRDefault="000C6AD7" w:rsidP="000C6AD7">
                  <w:pPr>
                    <w:ind w:left="34"/>
                    <w:jc w:val="center"/>
                    <w:rPr>
                      <w:rFonts w:ascii="Tahoma" w:hAnsi="Tahoma" w:cs="Tahoma"/>
                      <w:i/>
                      <w:sz w:val="20"/>
                      <w:szCs w:val="22"/>
                    </w:rPr>
                  </w:pPr>
                  <w:r w:rsidRPr="00097311">
                    <w:rPr>
                      <w:rFonts w:ascii="Tahoma" w:hAnsi="Tahoma" w:cs="Tahoma"/>
                      <w:i/>
                      <w:sz w:val="20"/>
                      <w:szCs w:val="22"/>
                    </w:rPr>
                    <w:t>7</w:t>
                  </w:r>
                </w:p>
              </w:tc>
            </w:tr>
            <w:tr w:rsidR="000C6AD7" w:rsidRPr="00097311" w:rsidTr="00CA1A12">
              <w:trPr>
                <w:jc w:val="center"/>
              </w:trPr>
              <w:tc>
                <w:tcPr>
                  <w:tcW w:w="603" w:type="dxa"/>
                </w:tcPr>
                <w:p w:rsidR="000C6AD7" w:rsidRPr="00097311" w:rsidRDefault="000C6AD7" w:rsidP="000C6AD7">
                  <w:pPr>
                    <w:numPr>
                      <w:ilvl w:val="0"/>
                      <w:numId w:val="48"/>
                    </w:numPr>
                    <w:spacing w:after="160" w:line="259" w:lineRule="auto"/>
                    <w:rPr>
                      <w:rFonts w:ascii="Tahoma" w:hAnsi="Tahoma" w:cs="Tahoma"/>
                      <w:sz w:val="20"/>
                      <w:szCs w:val="20"/>
                    </w:rPr>
                  </w:pPr>
                </w:p>
              </w:tc>
              <w:tc>
                <w:tcPr>
                  <w:tcW w:w="1708" w:type="dxa"/>
                </w:tcPr>
                <w:p w:rsidR="000C6AD7" w:rsidRPr="00097311" w:rsidRDefault="000C6AD7" w:rsidP="000C6AD7">
                  <w:pPr>
                    <w:rPr>
                      <w:rFonts w:ascii="Tahoma" w:hAnsi="Tahoma" w:cs="Tahoma"/>
                      <w:sz w:val="20"/>
                      <w:szCs w:val="22"/>
                    </w:rPr>
                  </w:pPr>
                </w:p>
              </w:tc>
              <w:tc>
                <w:tcPr>
                  <w:tcW w:w="1474" w:type="dxa"/>
                </w:tcPr>
                <w:p w:rsidR="000C6AD7" w:rsidRPr="00097311" w:rsidRDefault="000C6AD7" w:rsidP="000C6AD7">
                  <w:pPr>
                    <w:rPr>
                      <w:rFonts w:ascii="Tahoma" w:hAnsi="Tahoma" w:cs="Tahoma"/>
                      <w:sz w:val="20"/>
                      <w:szCs w:val="22"/>
                    </w:rPr>
                  </w:pPr>
                </w:p>
              </w:tc>
              <w:tc>
                <w:tcPr>
                  <w:tcW w:w="1761" w:type="dxa"/>
                </w:tcPr>
                <w:p w:rsidR="000C6AD7" w:rsidRPr="00097311" w:rsidRDefault="000C6AD7" w:rsidP="000C6AD7">
                  <w:pPr>
                    <w:rPr>
                      <w:rFonts w:ascii="Tahoma" w:hAnsi="Tahoma" w:cs="Tahoma"/>
                      <w:sz w:val="20"/>
                      <w:szCs w:val="22"/>
                    </w:rPr>
                  </w:pPr>
                </w:p>
              </w:tc>
              <w:tc>
                <w:tcPr>
                  <w:tcW w:w="1902" w:type="dxa"/>
                </w:tcPr>
                <w:p w:rsidR="000C6AD7" w:rsidRPr="00097311" w:rsidRDefault="000C6AD7" w:rsidP="000C6AD7">
                  <w:pPr>
                    <w:rPr>
                      <w:rFonts w:ascii="Tahoma" w:hAnsi="Tahoma" w:cs="Tahoma"/>
                      <w:sz w:val="20"/>
                      <w:szCs w:val="22"/>
                    </w:rPr>
                  </w:pPr>
                </w:p>
              </w:tc>
              <w:tc>
                <w:tcPr>
                  <w:tcW w:w="1278" w:type="dxa"/>
                </w:tcPr>
                <w:p w:rsidR="000C6AD7" w:rsidRPr="00097311" w:rsidRDefault="000C6AD7" w:rsidP="000C6AD7">
                  <w:pPr>
                    <w:rPr>
                      <w:rFonts w:ascii="Tahoma" w:hAnsi="Tahoma" w:cs="Tahoma"/>
                      <w:sz w:val="20"/>
                      <w:szCs w:val="22"/>
                    </w:rPr>
                  </w:pPr>
                </w:p>
              </w:tc>
              <w:tc>
                <w:tcPr>
                  <w:tcW w:w="1480" w:type="dxa"/>
                </w:tcPr>
                <w:p w:rsidR="000C6AD7" w:rsidRPr="00097311" w:rsidRDefault="000C6AD7" w:rsidP="000C6AD7">
                  <w:pPr>
                    <w:rPr>
                      <w:rFonts w:ascii="Tahoma" w:hAnsi="Tahoma" w:cs="Tahoma"/>
                      <w:sz w:val="20"/>
                      <w:szCs w:val="22"/>
                    </w:rPr>
                  </w:pPr>
                </w:p>
              </w:tc>
            </w:tr>
            <w:tr w:rsidR="000C6AD7" w:rsidRPr="00097311" w:rsidTr="00CA1A12">
              <w:trPr>
                <w:jc w:val="center"/>
              </w:trPr>
              <w:tc>
                <w:tcPr>
                  <w:tcW w:w="603" w:type="dxa"/>
                </w:tcPr>
                <w:p w:rsidR="000C6AD7" w:rsidRPr="00097311" w:rsidRDefault="000C6AD7" w:rsidP="000C6AD7">
                  <w:pPr>
                    <w:numPr>
                      <w:ilvl w:val="0"/>
                      <w:numId w:val="48"/>
                    </w:numPr>
                    <w:spacing w:after="160" w:line="259" w:lineRule="auto"/>
                    <w:rPr>
                      <w:rFonts w:ascii="Tahoma" w:hAnsi="Tahoma" w:cs="Tahoma"/>
                      <w:sz w:val="20"/>
                      <w:szCs w:val="20"/>
                    </w:rPr>
                  </w:pPr>
                </w:p>
              </w:tc>
              <w:tc>
                <w:tcPr>
                  <w:tcW w:w="1708" w:type="dxa"/>
                </w:tcPr>
                <w:p w:rsidR="000C6AD7" w:rsidRPr="00097311" w:rsidRDefault="000C6AD7" w:rsidP="000C6AD7">
                  <w:pPr>
                    <w:rPr>
                      <w:rFonts w:ascii="Tahoma" w:hAnsi="Tahoma" w:cs="Tahoma"/>
                      <w:sz w:val="20"/>
                      <w:szCs w:val="22"/>
                    </w:rPr>
                  </w:pPr>
                </w:p>
              </w:tc>
              <w:tc>
                <w:tcPr>
                  <w:tcW w:w="1474" w:type="dxa"/>
                </w:tcPr>
                <w:p w:rsidR="000C6AD7" w:rsidRPr="00097311" w:rsidRDefault="000C6AD7" w:rsidP="000C6AD7">
                  <w:pPr>
                    <w:rPr>
                      <w:rFonts w:ascii="Tahoma" w:hAnsi="Tahoma" w:cs="Tahoma"/>
                      <w:sz w:val="20"/>
                      <w:szCs w:val="22"/>
                    </w:rPr>
                  </w:pPr>
                </w:p>
              </w:tc>
              <w:tc>
                <w:tcPr>
                  <w:tcW w:w="1761" w:type="dxa"/>
                </w:tcPr>
                <w:p w:rsidR="000C6AD7" w:rsidRPr="00097311" w:rsidRDefault="000C6AD7" w:rsidP="000C6AD7">
                  <w:pPr>
                    <w:rPr>
                      <w:rFonts w:ascii="Tahoma" w:hAnsi="Tahoma" w:cs="Tahoma"/>
                      <w:sz w:val="20"/>
                      <w:szCs w:val="22"/>
                    </w:rPr>
                  </w:pPr>
                </w:p>
              </w:tc>
              <w:tc>
                <w:tcPr>
                  <w:tcW w:w="1902" w:type="dxa"/>
                </w:tcPr>
                <w:p w:rsidR="000C6AD7" w:rsidRPr="00097311" w:rsidRDefault="000C6AD7" w:rsidP="000C6AD7">
                  <w:pPr>
                    <w:rPr>
                      <w:rFonts w:ascii="Tahoma" w:hAnsi="Tahoma" w:cs="Tahoma"/>
                      <w:sz w:val="20"/>
                      <w:szCs w:val="22"/>
                    </w:rPr>
                  </w:pPr>
                </w:p>
              </w:tc>
              <w:tc>
                <w:tcPr>
                  <w:tcW w:w="1278" w:type="dxa"/>
                </w:tcPr>
                <w:p w:rsidR="000C6AD7" w:rsidRPr="00097311" w:rsidRDefault="000C6AD7" w:rsidP="000C6AD7">
                  <w:pPr>
                    <w:rPr>
                      <w:rFonts w:ascii="Tahoma" w:hAnsi="Tahoma" w:cs="Tahoma"/>
                      <w:sz w:val="20"/>
                      <w:szCs w:val="22"/>
                    </w:rPr>
                  </w:pPr>
                </w:p>
              </w:tc>
              <w:tc>
                <w:tcPr>
                  <w:tcW w:w="1480" w:type="dxa"/>
                </w:tcPr>
                <w:p w:rsidR="000C6AD7" w:rsidRPr="00097311" w:rsidRDefault="000C6AD7" w:rsidP="000C6AD7">
                  <w:pPr>
                    <w:rPr>
                      <w:rFonts w:ascii="Tahoma" w:hAnsi="Tahoma" w:cs="Tahoma"/>
                      <w:sz w:val="20"/>
                      <w:szCs w:val="22"/>
                    </w:rPr>
                  </w:pPr>
                </w:p>
              </w:tc>
            </w:tr>
            <w:tr w:rsidR="000C6AD7" w:rsidRPr="00097311" w:rsidTr="00CA1A12">
              <w:trPr>
                <w:jc w:val="center"/>
              </w:trPr>
              <w:tc>
                <w:tcPr>
                  <w:tcW w:w="603" w:type="dxa"/>
                  <w:tcBorders>
                    <w:bottom w:val="single" w:sz="6" w:space="0" w:color="auto"/>
                  </w:tcBorders>
                </w:tcPr>
                <w:p w:rsidR="000C6AD7" w:rsidRPr="00097311" w:rsidRDefault="000C6AD7" w:rsidP="000C6AD7">
                  <w:pPr>
                    <w:numPr>
                      <w:ilvl w:val="0"/>
                      <w:numId w:val="48"/>
                    </w:numPr>
                    <w:spacing w:after="160" w:line="259" w:lineRule="auto"/>
                    <w:rPr>
                      <w:rFonts w:ascii="Tahoma" w:hAnsi="Tahoma" w:cs="Tahoma"/>
                      <w:sz w:val="20"/>
                      <w:szCs w:val="20"/>
                    </w:rPr>
                  </w:pPr>
                </w:p>
              </w:tc>
              <w:tc>
                <w:tcPr>
                  <w:tcW w:w="1708" w:type="dxa"/>
                  <w:tcBorders>
                    <w:bottom w:val="single" w:sz="6" w:space="0" w:color="auto"/>
                  </w:tcBorders>
                </w:tcPr>
                <w:p w:rsidR="000C6AD7" w:rsidRPr="00097311" w:rsidRDefault="000C6AD7" w:rsidP="000C6AD7">
                  <w:pPr>
                    <w:rPr>
                      <w:rFonts w:ascii="Tahoma" w:hAnsi="Tahoma" w:cs="Tahoma"/>
                      <w:sz w:val="20"/>
                      <w:szCs w:val="22"/>
                    </w:rPr>
                  </w:pPr>
                </w:p>
              </w:tc>
              <w:tc>
                <w:tcPr>
                  <w:tcW w:w="1474" w:type="dxa"/>
                  <w:tcBorders>
                    <w:bottom w:val="single" w:sz="6" w:space="0" w:color="auto"/>
                  </w:tcBorders>
                </w:tcPr>
                <w:p w:rsidR="000C6AD7" w:rsidRPr="00097311" w:rsidRDefault="000C6AD7" w:rsidP="000C6AD7">
                  <w:pPr>
                    <w:rPr>
                      <w:rFonts w:ascii="Tahoma" w:hAnsi="Tahoma" w:cs="Tahoma"/>
                      <w:sz w:val="20"/>
                      <w:szCs w:val="22"/>
                    </w:rPr>
                  </w:pPr>
                </w:p>
              </w:tc>
              <w:tc>
                <w:tcPr>
                  <w:tcW w:w="1761" w:type="dxa"/>
                  <w:tcBorders>
                    <w:bottom w:val="single" w:sz="6" w:space="0" w:color="auto"/>
                  </w:tcBorders>
                </w:tcPr>
                <w:p w:rsidR="000C6AD7" w:rsidRPr="00097311" w:rsidRDefault="000C6AD7" w:rsidP="000C6AD7">
                  <w:pPr>
                    <w:rPr>
                      <w:rFonts w:ascii="Tahoma" w:hAnsi="Tahoma" w:cs="Tahoma"/>
                      <w:sz w:val="20"/>
                      <w:szCs w:val="22"/>
                    </w:rPr>
                  </w:pPr>
                </w:p>
              </w:tc>
              <w:tc>
                <w:tcPr>
                  <w:tcW w:w="1902" w:type="dxa"/>
                  <w:tcBorders>
                    <w:bottom w:val="single" w:sz="6" w:space="0" w:color="auto"/>
                  </w:tcBorders>
                </w:tcPr>
                <w:p w:rsidR="000C6AD7" w:rsidRPr="00097311" w:rsidRDefault="000C6AD7" w:rsidP="000C6AD7">
                  <w:pPr>
                    <w:rPr>
                      <w:rFonts w:ascii="Tahoma" w:hAnsi="Tahoma" w:cs="Tahoma"/>
                      <w:sz w:val="20"/>
                      <w:szCs w:val="22"/>
                    </w:rPr>
                  </w:pPr>
                </w:p>
              </w:tc>
              <w:tc>
                <w:tcPr>
                  <w:tcW w:w="1278" w:type="dxa"/>
                  <w:tcBorders>
                    <w:bottom w:val="single" w:sz="6" w:space="0" w:color="auto"/>
                  </w:tcBorders>
                </w:tcPr>
                <w:p w:rsidR="000C6AD7" w:rsidRPr="00097311" w:rsidRDefault="000C6AD7" w:rsidP="000C6AD7">
                  <w:pPr>
                    <w:rPr>
                      <w:rFonts w:ascii="Tahoma" w:hAnsi="Tahoma" w:cs="Tahoma"/>
                      <w:sz w:val="20"/>
                      <w:szCs w:val="22"/>
                    </w:rPr>
                  </w:pPr>
                </w:p>
              </w:tc>
              <w:tc>
                <w:tcPr>
                  <w:tcW w:w="1480" w:type="dxa"/>
                  <w:tcBorders>
                    <w:bottom w:val="single" w:sz="6" w:space="0" w:color="auto"/>
                  </w:tcBorders>
                </w:tcPr>
                <w:p w:rsidR="000C6AD7" w:rsidRPr="00097311" w:rsidRDefault="000C6AD7" w:rsidP="000C6AD7">
                  <w:pPr>
                    <w:rPr>
                      <w:rFonts w:ascii="Tahoma" w:hAnsi="Tahoma" w:cs="Tahoma"/>
                      <w:sz w:val="20"/>
                      <w:szCs w:val="22"/>
                    </w:rPr>
                  </w:pPr>
                </w:p>
              </w:tc>
            </w:tr>
            <w:tr w:rsidR="000C6AD7" w:rsidRPr="00097311" w:rsidTr="00CA1A12">
              <w:trPr>
                <w:jc w:val="center"/>
              </w:trPr>
              <w:tc>
                <w:tcPr>
                  <w:tcW w:w="603" w:type="dxa"/>
                  <w:tcBorders>
                    <w:bottom w:val="single" w:sz="4" w:space="0" w:color="auto"/>
                  </w:tcBorders>
                </w:tcPr>
                <w:p w:rsidR="000C6AD7" w:rsidRPr="00097311" w:rsidRDefault="000C6AD7" w:rsidP="000C6AD7">
                  <w:pPr>
                    <w:rPr>
                      <w:rFonts w:ascii="Tahoma" w:hAnsi="Tahoma" w:cs="Tahoma"/>
                      <w:sz w:val="20"/>
                      <w:szCs w:val="20"/>
                    </w:rPr>
                  </w:pPr>
                </w:p>
              </w:tc>
              <w:tc>
                <w:tcPr>
                  <w:tcW w:w="1708" w:type="dxa"/>
                  <w:tcBorders>
                    <w:bottom w:val="single" w:sz="4" w:space="0" w:color="auto"/>
                  </w:tcBorders>
                </w:tcPr>
                <w:p w:rsidR="000C6AD7" w:rsidRPr="00097311" w:rsidRDefault="000C6AD7" w:rsidP="000C6AD7">
                  <w:pPr>
                    <w:rPr>
                      <w:rFonts w:ascii="Tahoma" w:hAnsi="Tahoma" w:cs="Tahoma"/>
                      <w:sz w:val="20"/>
                      <w:szCs w:val="22"/>
                    </w:rPr>
                  </w:pPr>
                </w:p>
              </w:tc>
              <w:tc>
                <w:tcPr>
                  <w:tcW w:w="1474" w:type="dxa"/>
                  <w:tcBorders>
                    <w:bottom w:val="single" w:sz="4" w:space="0" w:color="auto"/>
                  </w:tcBorders>
                </w:tcPr>
                <w:p w:rsidR="000C6AD7" w:rsidRPr="00097311" w:rsidRDefault="000C6AD7" w:rsidP="000C6AD7">
                  <w:pPr>
                    <w:rPr>
                      <w:rFonts w:ascii="Tahoma" w:hAnsi="Tahoma" w:cs="Tahoma"/>
                      <w:sz w:val="20"/>
                      <w:szCs w:val="22"/>
                    </w:rPr>
                  </w:pPr>
                </w:p>
              </w:tc>
              <w:tc>
                <w:tcPr>
                  <w:tcW w:w="1761" w:type="dxa"/>
                  <w:tcBorders>
                    <w:bottom w:val="single" w:sz="4" w:space="0" w:color="auto"/>
                  </w:tcBorders>
                </w:tcPr>
                <w:p w:rsidR="000C6AD7" w:rsidRPr="00097311" w:rsidRDefault="000C6AD7" w:rsidP="000C6AD7">
                  <w:pPr>
                    <w:rPr>
                      <w:rFonts w:ascii="Tahoma" w:hAnsi="Tahoma" w:cs="Tahoma"/>
                      <w:sz w:val="20"/>
                      <w:szCs w:val="22"/>
                    </w:rPr>
                  </w:pPr>
                </w:p>
              </w:tc>
              <w:tc>
                <w:tcPr>
                  <w:tcW w:w="1902" w:type="dxa"/>
                  <w:tcBorders>
                    <w:bottom w:val="single" w:sz="4" w:space="0" w:color="auto"/>
                  </w:tcBorders>
                </w:tcPr>
                <w:p w:rsidR="000C6AD7" w:rsidRPr="00097311" w:rsidRDefault="000C6AD7" w:rsidP="000C6AD7">
                  <w:pPr>
                    <w:rPr>
                      <w:rFonts w:ascii="Tahoma" w:hAnsi="Tahoma" w:cs="Tahoma"/>
                      <w:sz w:val="20"/>
                      <w:szCs w:val="22"/>
                    </w:rPr>
                  </w:pPr>
                </w:p>
              </w:tc>
              <w:tc>
                <w:tcPr>
                  <w:tcW w:w="1278" w:type="dxa"/>
                  <w:tcBorders>
                    <w:bottom w:val="single" w:sz="4" w:space="0" w:color="auto"/>
                  </w:tcBorders>
                </w:tcPr>
                <w:p w:rsidR="000C6AD7" w:rsidRPr="00097311" w:rsidRDefault="000C6AD7" w:rsidP="000C6AD7">
                  <w:pPr>
                    <w:rPr>
                      <w:rFonts w:ascii="Tahoma" w:hAnsi="Tahoma" w:cs="Tahoma"/>
                      <w:sz w:val="20"/>
                      <w:szCs w:val="22"/>
                    </w:rPr>
                  </w:pPr>
                </w:p>
              </w:tc>
              <w:tc>
                <w:tcPr>
                  <w:tcW w:w="1480" w:type="dxa"/>
                  <w:tcBorders>
                    <w:bottom w:val="single" w:sz="4" w:space="0" w:color="auto"/>
                  </w:tcBorders>
                </w:tcPr>
                <w:p w:rsidR="000C6AD7" w:rsidRPr="00097311" w:rsidRDefault="000C6AD7" w:rsidP="000C6AD7">
                  <w:pPr>
                    <w:rPr>
                      <w:rFonts w:ascii="Tahoma" w:hAnsi="Tahoma" w:cs="Tahoma"/>
                      <w:sz w:val="20"/>
                      <w:szCs w:val="22"/>
                    </w:rPr>
                  </w:pPr>
                </w:p>
              </w:tc>
            </w:tr>
          </w:tbl>
          <w:p w:rsidR="000C6AD7" w:rsidRDefault="000C6AD7" w:rsidP="000C6AD7">
            <w:pPr>
              <w:rPr>
                <w:rFonts w:ascii="Tahoma" w:hAnsi="Tahoma" w:cs="Tahoma"/>
                <w:sz w:val="22"/>
                <w:szCs w:val="22"/>
              </w:rPr>
            </w:pPr>
          </w:p>
          <w:p w:rsidR="000C6AD7" w:rsidRPr="00097311" w:rsidRDefault="000C6AD7" w:rsidP="000C6AD7">
            <w:pPr>
              <w:ind w:firstLine="709"/>
              <w:rPr>
                <w:rFonts w:ascii="Tahoma" w:hAnsi="Tahoma" w:cs="Tahoma"/>
                <w:sz w:val="20"/>
                <w:szCs w:val="22"/>
              </w:rPr>
            </w:pPr>
            <w:r w:rsidRPr="00097311">
              <w:rPr>
                <w:rFonts w:ascii="Tahoma" w:hAnsi="Tahoma" w:cs="Tahoma"/>
                <w:sz w:val="20"/>
                <w:szCs w:val="22"/>
              </w:rPr>
              <w:t xml:space="preserve">Настоящим подтверждаем, что необходимые материально-технических ресурсы, в количестве не менее выше указанного, будут выделены для исполнения договора, заключаемого по результатам закупки, в случае выбора __________________________________ </w:t>
            </w:r>
            <w:r w:rsidRPr="00097311">
              <w:rPr>
                <w:rFonts w:ascii="Tahoma" w:hAnsi="Tahoma" w:cs="Tahoma"/>
                <w:i/>
                <w:sz w:val="20"/>
                <w:szCs w:val="22"/>
              </w:rPr>
              <w:t>(указывается наименование поставщика)</w:t>
            </w:r>
            <w:r w:rsidRPr="00097311">
              <w:rPr>
                <w:rFonts w:ascii="Tahoma" w:hAnsi="Tahoma" w:cs="Tahoma"/>
                <w:sz w:val="20"/>
                <w:szCs w:val="22"/>
              </w:rPr>
              <w:t xml:space="preserve"> победителем закупочной процедуры.</w:t>
            </w:r>
          </w:p>
          <w:p w:rsidR="000C6AD7" w:rsidRDefault="000C6AD7" w:rsidP="000C6AD7">
            <w:pPr>
              <w:tabs>
                <w:tab w:val="left" w:pos="1260"/>
                <w:tab w:val="left" w:pos="1865"/>
                <w:tab w:val="left" w:pos="2700"/>
                <w:tab w:val="left" w:pos="4140"/>
              </w:tabs>
              <w:suppressAutoHyphens/>
              <w:spacing w:after="0"/>
              <w:ind w:firstLine="709"/>
              <w:rPr>
                <w:rFonts w:ascii="Tahoma" w:hAnsi="Tahoma" w:cs="Tahoma"/>
                <w:sz w:val="20"/>
                <w:szCs w:val="20"/>
              </w:rPr>
            </w:pPr>
          </w:p>
          <w:p w:rsidR="000C6AD7" w:rsidRPr="00AA353A" w:rsidRDefault="000C6AD7" w:rsidP="000C6AD7">
            <w:pPr>
              <w:ind w:firstLine="709"/>
              <w:rPr>
                <w:rFonts w:ascii="Tahoma" w:hAnsi="Tahoma" w:cs="Tahoma"/>
                <w:b/>
                <w:sz w:val="20"/>
                <w:szCs w:val="20"/>
              </w:rPr>
            </w:pPr>
            <w:r w:rsidRPr="00AA353A">
              <w:rPr>
                <w:rFonts w:ascii="Tahoma" w:hAnsi="Tahoma" w:cs="Tahoma"/>
                <w:b/>
                <w:sz w:val="20"/>
                <w:szCs w:val="20"/>
              </w:rPr>
              <w:t>Руководитель</w:t>
            </w:r>
          </w:p>
          <w:p w:rsidR="000C6AD7" w:rsidRPr="00AA353A" w:rsidRDefault="000C6AD7" w:rsidP="000C6AD7">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 xml:space="preserve"> (наименование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rsidR="000C6AD7" w:rsidRPr="00AA353A" w:rsidRDefault="000C6AD7" w:rsidP="000C6AD7">
            <w:pPr>
              <w:tabs>
                <w:tab w:val="left" w:pos="8640"/>
              </w:tabs>
              <w:spacing w:after="0"/>
              <w:ind w:left="-180" w:firstLine="709"/>
              <w:jc w:val="center"/>
              <w:rPr>
                <w:rFonts w:ascii="Tahoma" w:hAnsi="Tahoma" w:cs="Tahoma"/>
                <w:sz w:val="20"/>
                <w:szCs w:val="20"/>
              </w:rPr>
            </w:pPr>
            <w:r w:rsidRPr="00AA353A">
              <w:rPr>
                <w:rFonts w:ascii="Tahoma" w:hAnsi="Tahoma" w:cs="Tahoma"/>
                <w:sz w:val="20"/>
                <w:szCs w:val="20"/>
              </w:rPr>
              <w:t>М.П.</w:t>
            </w: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jc w:val="right"/>
              <w:rPr>
                <w:rFonts w:ascii="Tahoma" w:eastAsia="MS Mincho" w:hAnsi="Tahoma" w:cs="Tahoma"/>
                <w:b/>
                <w:kern w:val="32"/>
                <w:sz w:val="20"/>
                <w:szCs w:val="20"/>
              </w:rPr>
            </w:pPr>
          </w:p>
          <w:p w:rsidR="00AA353A" w:rsidRDefault="00AA353A" w:rsidP="00AA353A">
            <w:pPr>
              <w:jc w:val="right"/>
              <w:rPr>
                <w:rFonts w:ascii="Tahoma" w:eastAsia="MS Mincho" w:hAnsi="Tahoma" w:cs="Tahoma"/>
                <w:b/>
                <w:kern w:val="32"/>
                <w:sz w:val="20"/>
                <w:szCs w:val="20"/>
              </w:rPr>
            </w:pPr>
          </w:p>
          <w:p w:rsidR="00923C99" w:rsidRDefault="00923C99" w:rsidP="00AA353A">
            <w:pPr>
              <w:jc w:val="right"/>
              <w:rPr>
                <w:rFonts w:ascii="Tahoma" w:eastAsia="MS Mincho" w:hAnsi="Tahoma" w:cs="Tahoma"/>
                <w:b/>
                <w:kern w:val="32"/>
                <w:sz w:val="20"/>
                <w:szCs w:val="20"/>
              </w:rPr>
            </w:pPr>
          </w:p>
          <w:p w:rsidR="00CA1A12" w:rsidRDefault="00CA1A12" w:rsidP="00AA353A">
            <w:pPr>
              <w:jc w:val="right"/>
              <w:rPr>
                <w:rFonts w:ascii="Tahoma" w:eastAsia="MS Mincho" w:hAnsi="Tahoma" w:cs="Tahoma"/>
                <w:b/>
                <w:kern w:val="32"/>
                <w:sz w:val="20"/>
                <w:szCs w:val="20"/>
              </w:rPr>
            </w:pPr>
          </w:p>
          <w:p w:rsidR="00CA1A12" w:rsidRDefault="00CA1A12" w:rsidP="00AA353A">
            <w:pPr>
              <w:jc w:val="right"/>
              <w:rPr>
                <w:rFonts w:ascii="Tahoma" w:eastAsia="MS Mincho" w:hAnsi="Tahoma" w:cs="Tahoma"/>
                <w:b/>
                <w:kern w:val="32"/>
                <w:sz w:val="20"/>
                <w:szCs w:val="20"/>
              </w:rPr>
            </w:pPr>
          </w:p>
          <w:p w:rsidR="00CA1A12" w:rsidRDefault="00CA1A12" w:rsidP="00AA353A">
            <w:pPr>
              <w:jc w:val="right"/>
              <w:rPr>
                <w:rFonts w:ascii="Tahoma" w:eastAsia="MS Mincho" w:hAnsi="Tahoma" w:cs="Tahoma"/>
                <w:b/>
                <w:kern w:val="32"/>
                <w:sz w:val="20"/>
                <w:szCs w:val="20"/>
              </w:rPr>
            </w:pPr>
          </w:p>
          <w:p w:rsidR="00CA1A12" w:rsidRDefault="00CA1A12" w:rsidP="00AA353A">
            <w:pPr>
              <w:jc w:val="right"/>
              <w:rPr>
                <w:rFonts w:ascii="Tahoma" w:eastAsia="MS Mincho" w:hAnsi="Tahoma" w:cs="Tahoma"/>
                <w:b/>
                <w:kern w:val="32"/>
                <w:sz w:val="20"/>
                <w:szCs w:val="20"/>
              </w:rPr>
            </w:pPr>
          </w:p>
          <w:p w:rsidR="00CA1A12" w:rsidRDefault="00CA1A12" w:rsidP="00AA353A">
            <w:pPr>
              <w:jc w:val="right"/>
              <w:rPr>
                <w:rFonts w:ascii="Tahoma" w:eastAsia="MS Mincho" w:hAnsi="Tahoma" w:cs="Tahoma"/>
                <w:b/>
                <w:kern w:val="32"/>
                <w:sz w:val="20"/>
                <w:szCs w:val="20"/>
              </w:rPr>
            </w:pPr>
          </w:p>
          <w:p w:rsidR="00CA1A12" w:rsidRDefault="00CA1A12" w:rsidP="00AA353A">
            <w:pPr>
              <w:jc w:val="right"/>
              <w:rPr>
                <w:rFonts w:ascii="Tahoma" w:eastAsia="MS Mincho" w:hAnsi="Tahoma" w:cs="Tahoma"/>
                <w:b/>
                <w:kern w:val="32"/>
                <w:sz w:val="20"/>
                <w:szCs w:val="20"/>
              </w:rPr>
            </w:pPr>
          </w:p>
          <w:p w:rsidR="00CA1A12" w:rsidRDefault="00CA1A12" w:rsidP="00AA353A">
            <w:pPr>
              <w:jc w:val="right"/>
              <w:rPr>
                <w:rFonts w:ascii="Tahoma" w:eastAsia="MS Mincho" w:hAnsi="Tahoma" w:cs="Tahoma"/>
                <w:b/>
                <w:kern w:val="32"/>
                <w:sz w:val="20"/>
                <w:szCs w:val="20"/>
              </w:rPr>
            </w:pPr>
          </w:p>
          <w:p w:rsidR="00CA1A12" w:rsidRDefault="00CA1A12" w:rsidP="00AA353A">
            <w:pPr>
              <w:jc w:val="right"/>
              <w:rPr>
                <w:rFonts w:ascii="Tahoma" w:eastAsia="MS Mincho" w:hAnsi="Tahoma" w:cs="Tahoma"/>
                <w:b/>
                <w:kern w:val="32"/>
                <w:sz w:val="20"/>
                <w:szCs w:val="20"/>
              </w:rPr>
            </w:pPr>
          </w:p>
          <w:p w:rsidR="00CA1A12" w:rsidRDefault="00CA1A12" w:rsidP="00AA353A">
            <w:pPr>
              <w:jc w:val="right"/>
              <w:rPr>
                <w:rFonts w:ascii="Tahoma" w:eastAsia="MS Mincho" w:hAnsi="Tahoma" w:cs="Tahoma"/>
                <w:b/>
                <w:kern w:val="32"/>
                <w:sz w:val="20"/>
                <w:szCs w:val="20"/>
              </w:rPr>
            </w:pPr>
          </w:p>
          <w:p w:rsidR="00CA1A12" w:rsidRDefault="00CA1A12" w:rsidP="00AA353A">
            <w:pPr>
              <w:jc w:val="right"/>
              <w:rPr>
                <w:rFonts w:ascii="Tahoma" w:eastAsia="MS Mincho" w:hAnsi="Tahoma" w:cs="Tahoma"/>
                <w:b/>
                <w:kern w:val="32"/>
                <w:sz w:val="20"/>
                <w:szCs w:val="20"/>
              </w:rPr>
            </w:pPr>
          </w:p>
          <w:p w:rsidR="00CA1A12" w:rsidRDefault="00CA1A12" w:rsidP="00AA353A">
            <w:pPr>
              <w:jc w:val="right"/>
              <w:rPr>
                <w:rFonts w:ascii="Tahoma" w:eastAsia="MS Mincho" w:hAnsi="Tahoma" w:cs="Tahoma"/>
                <w:b/>
                <w:kern w:val="32"/>
                <w:sz w:val="20"/>
                <w:szCs w:val="20"/>
              </w:rPr>
            </w:pPr>
          </w:p>
          <w:p w:rsidR="00CA1A12" w:rsidRPr="00AA353A" w:rsidRDefault="00CA1A12" w:rsidP="00AA353A">
            <w:pPr>
              <w:jc w:val="right"/>
              <w:rPr>
                <w:rFonts w:ascii="Tahoma" w:eastAsia="MS Mincho" w:hAnsi="Tahoma" w:cs="Tahoma"/>
                <w:b/>
                <w:kern w:val="32"/>
                <w:sz w:val="20"/>
                <w:szCs w:val="20"/>
              </w:rPr>
            </w:pPr>
          </w:p>
          <w:p w:rsidR="00AA353A" w:rsidRPr="00AA353A" w:rsidRDefault="00AA353A" w:rsidP="00AA353A">
            <w:pPr>
              <w:jc w:val="right"/>
              <w:rPr>
                <w:rFonts w:ascii="Tahoma" w:eastAsia="MS Mincho" w:hAnsi="Tahoma" w:cs="Tahoma"/>
                <w:b/>
                <w:kern w:val="32"/>
                <w:sz w:val="20"/>
                <w:szCs w:val="20"/>
              </w:rPr>
            </w:pPr>
          </w:p>
          <w:p w:rsidR="00AA353A" w:rsidRPr="00AA353A" w:rsidRDefault="00AA353A" w:rsidP="00AA353A">
            <w:pPr>
              <w:jc w:val="right"/>
              <w:rPr>
                <w:rFonts w:ascii="Tahoma" w:eastAsia="MS Mincho" w:hAnsi="Tahoma" w:cs="Tahoma"/>
                <w:b/>
                <w:kern w:val="32"/>
                <w:sz w:val="20"/>
                <w:szCs w:val="20"/>
              </w:rPr>
            </w:pPr>
          </w:p>
          <w:p w:rsidR="00AA353A" w:rsidRPr="00AA353A" w:rsidRDefault="00AA353A" w:rsidP="00AA353A">
            <w:pPr>
              <w:shd w:val="clear" w:color="auto" w:fill="FFFFFF"/>
              <w:jc w:val="center"/>
              <w:rPr>
                <w:rFonts w:ascii="Tahoma" w:hAnsi="Tahoma" w:cs="Tahoma"/>
                <w:b/>
                <w:spacing w:val="-3"/>
                <w:sz w:val="20"/>
                <w:szCs w:val="20"/>
              </w:rPr>
            </w:pPr>
          </w:p>
          <w:p w:rsidR="00AA353A" w:rsidRPr="00AA353A" w:rsidRDefault="00AA353A" w:rsidP="00AA353A">
            <w:pPr>
              <w:pageBreakBefore/>
              <w:widowControl w:val="0"/>
              <w:jc w:val="right"/>
              <w:rPr>
                <w:rFonts w:ascii="Tahoma" w:eastAsia="MS Mincho" w:hAnsi="Tahoma" w:cs="Tahoma"/>
                <w:b/>
                <w:kern w:val="32"/>
                <w:sz w:val="20"/>
                <w:szCs w:val="20"/>
              </w:rPr>
            </w:pPr>
            <w:r w:rsidRPr="00AA353A">
              <w:rPr>
                <w:rFonts w:ascii="Tahoma" w:eastAsia="MS Mincho" w:hAnsi="Tahoma" w:cs="Tahoma"/>
                <w:b/>
                <w:kern w:val="32"/>
                <w:sz w:val="20"/>
                <w:szCs w:val="20"/>
              </w:rPr>
              <w:t xml:space="preserve">Форма </w:t>
            </w:r>
            <w:r w:rsidR="00923C99">
              <w:rPr>
                <w:rFonts w:ascii="Tahoma" w:eastAsia="MS Mincho" w:hAnsi="Tahoma" w:cs="Tahoma"/>
                <w:b/>
                <w:kern w:val="32"/>
                <w:sz w:val="20"/>
                <w:szCs w:val="20"/>
              </w:rPr>
              <w:t>10</w:t>
            </w:r>
            <w:r w:rsidRPr="00AA353A">
              <w:rPr>
                <w:rFonts w:ascii="Tahoma" w:eastAsia="MS Mincho" w:hAnsi="Tahoma" w:cs="Tahoma"/>
                <w:b/>
                <w:kern w:val="32"/>
                <w:sz w:val="20"/>
                <w:szCs w:val="20"/>
              </w:rPr>
              <w:t>. Гарантийное обязательство</w:t>
            </w:r>
          </w:p>
          <w:p w:rsidR="00AA353A" w:rsidRPr="00AA353A" w:rsidRDefault="00AA353A" w:rsidP="00AA353A">
            <w:pPr>
              <w:jc w:val="right"/>
              <w:rPr>
                <w:rFonts w:ascii="Tahoma" w:eastAsia="MS Mincho" w:hAnsi="Tahoma" w:cs="Tahoma"/>
                <w:b/>
                <w:kern w:val="32"/>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AA353A" w:rsidRPr="00AA353A" w:rsidRDefault="00AA353A" w:rsidP="00AA353A">
            <w:pPr>
              <w:jc w:val="center"/>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2"/>
            </w:tblGrid>
            <w:tr w:rsidR="00AA353A" w:rsidRPr="00AA353A" w:rsidTr="00AA353A">
              <w:trPr>
                <w:trHeight w:val="690"/>
              </w:trPr>
              <w:tc>
                <w:tcPr>
                  <w:tcW w:w="10422" w:type="dxa"/>
                  <w:tcBorders>
                    <w:top w:val="double" w:sz="4" w:space="0" w:color="auto"/>
                    <w:left w:val="double" w:sz="4" w:space="0" w:color="auto"/>
                    <w:bottom w:val="double" w:sz="4" w:space="0" w:color="auto"/>
                    <w:right w:val="double" w:sz="4" w:space="0" w:color="auto"/>
                  </w:tcBorders>
                  <w:shd w:val="clear" w:color="auto" w:fill="auto"/>
                </w:tcPr>
                <w:p w:rsidR="00AA353A" w:rsidRPr="00AA353A" w:rsidRDefault="00AA353A" w:rsidP="00AA353A">
                  <w:pPr>
                    <w:tabs>
                      <w:tab w:val="center" w:pos="4416"/>
                    </w:tabs>
                    <w:suppressAutoHyphens/>
                    <w:spacing w:before="90" w:after="54"/>
                    <w:rPr>
                      <w:rFonts w:ascii="Tahoma" w:hAnsi="Tahoma" w:cs="Tahoma"/>
                      <w:spacing w:val="-3"/>
                      <w:sz w:val="20"/>
                      <w:szCs w:val="20"/>
                    </w:rPr>
                  </w:pPr>
                  <w:r w:rsidRPr="00AA353A">
                    <w:rPr>
                      <w:rFonts w:ascii="Tahoma" w:hAnsi="Tahoma" w:cs="Tahoma"/>
                      <w:spacing w:val="-3"/>
                      <w:sz w:val="20"/>
                      <w:szCs w:val="20"/>
                    </w:rPr>
                    <w:t xml:space="preserve"> </w:t>
                  </w:r>
                  <w:r w:rsidRPr="00AA353A">
                    <w:rPr>
                      <w:rFonts w:ascii="Tahoma" w:hAnsi="Tahoma" w:cs="Tahoma"/>
                      <w:b/>
                      <w:spacing w:val="-3"/>
                      <w:sz w:val="20"/>
                      <w:szCs w:val="20"/>
                    </w:rPr>
                    <w:t xml:space="preserve"> Наименование Поставщика</w:t>
                  </w:r>
                  <w:r w:rsidRPr="00AA353A">
                    <w:rPr>
                      <w:rFonts w:ascii="Tahoma" w:hAnsi="Tahoma" w:cs="Tahoma"/>
                      <w:spacing w:val="-3"/>
                      <w:sz w:val="20"/>
                      <w:szCs w:val="20"/>
                    </w:rPr>
                    <w:t xml:space="preserve"> _______________________________________________________ </w:t>
                  </w:r>
                </w:p>
                <w:p w:rsidR="00AA353A" w:rsidRPr="00AA353A" w:rsidRDefault="00AA353A" w:rsidP="00787738">
                  <w:pPr>
                    <w:widowControl w:val="0"/>
                    <w:autoSpaceDE w:val="0"/>
                    <w:autoSpaceDN w:val="0"/>
                    <w:adjustRightInd w:val="0"/>
                    <w:spacing w:after="0"/>
                    <w:rPr>
                      <w:rFonts w:ascii="Tahoma" w:hAnsi="Tahoma" w:cs="Tahoma"/>
                      <w:bCs/>
                      <w:sz w:val="20"/>
                      <w:szCs w:val="20"/>
                    </w:rPr>
                  </w:pPr>
                  <w:r w:rsidRPr="00AA353A">
                    <w:rPr>
                      <w:rFonts w:ascii="Tahoma" w:hAnsi="Tahoma" w:cs="Tahoma"/>
                      <w:b/>
                      <w:sz w:val="20"/>
                      <w:szCs w:val="20"/>
                    </w:rPr>
                    <w:t xml:space="preserve">Лот № </w:t>
                  </w:r>
                </w:p>
              </w:tc>
            </w:tr>
          </w:tbl>
          <w:p w:rsidR="00AA353A" w:rsidRPr="00AA353A" w:rsidRDefault="00AA353A" w:rsidP="00AA353A">
            <w:pPr>
              <w:jc w:val="center"/>
              <w:rPr>
                <w:rFonts w:ascii="Tahoma" w:eastAsia="MS Mincho" w:hAnsi="Tahoma" w:cs="Tahoma"/>
                <w:color w:val="548DD4"/>
                <w:kern w:val="32"/>
                <w:sz w:val="20"/>
                <w:szCs w:val="20"/>
              </w:rPr>
            </w:pPr>
          </w:p>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ГАРАНТИЙНОЕ ОБЯЗАТЕЛЬСТВО</w:t>
            </w:r>
          </w:p>
          <w:p w:rsidR="00AA353A" w:rsidRPr="00AA353A" w:rsidRDefault="00AA353A" w:rsidP="00AA353A">
            <w:pPr>
              <w:rPr>
                <w:rFonts w:ascii="Tahoma" w:hAnsi="Tahoma" w:cs="Tahoma"/>
                <w:b/>
                <w:sz w:val="20"/>
                <w:szCs w:val="20"/>
              </w:rPr>
            </w:pPr>
          </w:p>
          <w:p w:rsidR="00AA353A" w:rsidRPr="00AA353A" w:rsidRDefault="00AA353A" w:rsidP="00AA353A">
            <w:pPr>
              <w:ind w:firstLine="426"/>
              <w:contextualSpacing/>
              <w:outlineLvl w:val="0"/>
              <w:rPr>
                <w:rFonts w:ascii="Tahoma" w:hAnsi="Tahoma" w:cs="Tahoma"/>
                <w:b/>
                <w:sz w:val="20"/>
                <w:szCs w:val="20"/>
              </w:rPr>
            </w:pPr>
            <w:r w:rsidRPr="00AA353A">
              <w:rPr>
                <w:rFonts w:ascii="Tahoma" w:hAnsi="Tahoma" w:cs="Tahoma"/>
                <w:b/>
                <w:sz w:val="20"/>
                <w:szCs w:val="20"/>
              </w:rPr>
              <w:t>Настоящим подтверждаем, что ознакомлены с перечнем положений, регулирующих отношения в области промышленной безопасности и охраны труда:</w:t>
            </w:r>
          </w:p>
          <w:p w:rsidR="00AA353A" w:rsidRPr="00AA353A" w:rsidRDefault="00AA353A" w:rsidP="00AA353A">
            <w:pPr>
              <w:ind w:firstLine="426"/>
              <w:contextualSpacing/>
              <w:outlineLvl w:val="0"/>
              <w:rPr>
                <w:rFonts w:ascii="Tahoma" w:hAnsi="Tahoma" w:cs="Tahoma"/>
                <w:b/>
                <w:sz w:val="20"/>
                <w:szCs w:val="20"/>
              </w:rPr>
            </w:pPr>
          </w:p>
          <w:tbl>
            <w:tblPr>
              <w:tblW w:w="9335" w:type="dxa"/>
              <w:jc w:val="center"/>
              <w:tblLayout w:type="fixed"/>
              <w:tblCellMar>
                <w:left w:w="0" w:type="dxa"/>
                <w:right w:w="0" w:type="dxa"/>
              </w:tblCellMar>
              <w:tblLook w:val="04A0" w:firstRow="1" w:lastRow="0" w:firstColumn="1" w:lastColumn="0" w:noHBand="0" w:noVBand="1"/>
            </w:tblPr>
            <w:tblGrid>
              <w:gridCol w:w="730"/>
              <w:gridCol w:w="5875"/>
              <w:gridCol w:w="2730"/>
            </w:tblGrid>
            <w:tr w:rsidR="00AA353A" w:rsidRPr="00AA353A" w:rsidTr="00787738">
              <w:trPr>
                <w:jc w:val="center"/>
              </w:trPr>
              <w:tc>
                <w:tcPr>
                  <w:tcW w:w="7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 п/п</w:t>
                  </w:r>
                </w:p>
              </w:tc>
              <w:tc>
                <w:tcPr>
                  <w:tcW w:w="58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Наименование Стандарта</w:t>
                  </w:r>
                </w:p>
              </w:tc>
              <w:tc>
                <w:tcPr>
                  <w:tcW w:w="27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Утвержден нормативным документом</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1</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Порядок проведения технического расследования причин аварий, инцидентов</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ind w:right="-162"/>
                    <w:jc w:val="center"/>
                    <w:rPr>
                      <w:rFonts w:ascii="Tahoma" w:hAnsi="Tahoma" w:cs="Tahoma"/>
                      <w:sz w:val="20"/>
                      <w:szCs w:val="20"/>
                    </w:rPr>
                  </w:pPr>
                  <w:r w:rsidRPr="00AA353A">
                    <w:rPr>
                      <w:rFonts w:ascii="Tahoma" w:hAnsi="Tahoma" w:cs="Tahoma"/>
                      <w:sz w:val="20"/>
                      <w:szCs w:val="20"/>
                    </w:rPr>
                    <w:t>Приказ ВГ/324-п от 24.07.2020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2</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Порядок информирования, учета и отчетности в области промышленной безопасности и охраны труда (производственный травматизм, аварийность, профессиональная заболеваемость)</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ВГ/262-п от 30.06.2020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3</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Контрольно-профилактическая работа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ВГ/222-п от 08.09.2022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4</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Поведенческий аудит</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ВГ/320-п от 15.07.2020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5</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Обеспечение работников средствами индивидуальной защиты</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ВГ/329-п от 24.07.2020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6</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Расследование происшествий</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ВГ/323-п от 24.07.2020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7</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Порядок организации и выполнения работ повышенной опасности</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ВГ/379-п от 12.11.2021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8</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Управление подрядными организациями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ВГ/326-п от 24.07.2020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9</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Демонстрация руководителем приверженности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ВГ/217-П от 26.05.2020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10</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Корректирующие и предупреждающие действия</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ВГ/349-п от 01.08.2020 г.</w:t>
                  </w:r>
                </w:p>
              </w:tc>
            </w:tr>
            <w:tr w:rsidR="00AA353A" w:rsidRPr="00AA353A" w:rsidTr="00787738">
              <w:trPr>
                <w:jc w:val="center"/>
              </w:trPr>
              <w:tc>
                <w:tcPr>
                  <w:tcW w:w="730" w:type="dxa"/>
                  <w:tcBorders>
                    <w:top w:val="nil"/>
                    <w:left w:val="single" w:sz="8" w:space="0" w:color="auto"/>
                    <w:bottom w:val="nil"/>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11</w:t>
                  </w:r>
                </w:p>
              </w:tc>
              <w:tc>
                <w:tcPr>
                  <w:tcW w:w="5875" w:type="dxa"/>
                  <w:tcBorders>
                    <w:top w:val="nil"/>
                    <w:left w:val="nil"/>
                    <w:bottom w:val="nil"/>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Идентификация опасностей, оценка рисков и управление рисками в области промышленной безопасности и охраны труда</w:t>
                  </w:r>
                </w:p>
              </w:tc>
              <w:tc>
                <w:tcPr>
                  <w:tcW w:w="2730" w:type="dxa"/>
                  <w:tcBorders>
                    <w:top w:val="nil"/>
                    <w:left w:val="nil"/>
                    <w:bottom w:val="nil"/>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ВГ_317-п от 28.05.2022</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353A" w:rsidRPr="00AA353A" w:rsidRDefault="00AA353A" w:rsidP="00AA353A">
                  <w:pPr>
                    <w:jc w:val="center"/>
                    <w:rPr>
                      <w:rFonts w:ascii="Tahoma" w:hAnsi="Tahoma" w:cs="Tahoma"/>
                      <w:b/>
                      <w:bCs/>
                      <w:sz w:val="20"/>
                      <w:szCs w:val="20"/>
                    </w:rPr>
                  </w:pPr>
                </w:p>
              </w:tc>
              <w:tc>
                <w:tcPr>
                  <w:tcW w:w="5875" w:type="dxa"/>
                  <w:tcBorders>
                    <w:top w:val="nil"/>
                    <w:left w:val="nil"/>
                    <w:bottom w:val="single" w:sz="8" w:space="0" w:color="auto"/>
                    <w:right w:val="single" w:sz="8" w:space="0" w:color="auto"/>
                  </w:tcBorders>
                  <w:tcMar>
                    <w:top w:w="0" w:type="dxa"/>
                    <w:left w:w="108" w:type="dxa"/>
                    <w:bottom w:w="0" w:type="dxa"/>
                    <w:right w:w="108" w:type="dxa"/>
                  </w:tcMar>
                </w:tcPr>
                <w:p w:rsidR="00AA353A" w:rsidRPr="00AA353A" w:rsidRDefault="00AA353A" w:rsidP="00AA353A">
                  <w:pPr>
                    <w:rPr>
                      <w:rFonts w:ascii="Tahoma" w:hAnsi="Tahoma" w:cs="Tahoma"/>
                      <w:sz w:val="20"/>
                      <w:szCs w:val="20"/>
                    </w:rPr>
                  </w:pPr>
                </w:p>
              </w:tc>
              <w:tc>
                <w:tcPr>
                  <w:tcW w:w="2730" w:type="dxa"/>
                  <w:tcBorders>
                    <w:top w:val="nil"/>
                    <w:left w:val="nil"/>
                    <w:bottom w:val="single" w:sz="8" w:space="0" w:color="auto"/>
                    <w:right w:val="single" w:sz="8" w:space="0" w:color="auto"/>
                  </w:tcBorders>
                  <w:tcMar>
                    <w:top w:w="0" w:type="dxa"/>
                    <w:left w:w="108" w:type="dxa"/>
                    <w:bottom w:w="0" w:type="dxa"/>
                    <w:right w:w="108" w:type="dxa"/>
                  </w:tcMar>
                </w:tcPr>
                <w:p w:rsidR="00AA353A" w:rsidRPr="00AA353A" w:rsidRDefault="00AA353A" w:rsidP="00AA353A">
                  <w:pPr>
                    <w:jc w:val="center"/>
                    <w:rPr>
                      <w:rFonts w:ascii="Tahoma" w:hAnsi="Tahoma" w:cs="Tahoma"/>
                      <w:sz w:val="20"/>
                      <w:szCs w:val="20"/>
                    </w:rPr>
                  </w:pP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12</w:t>
                  </w:r>
                </w:p>
              </w:tc>
              <w:tc>
                <w:tcPr>
                  <w:tcW w:w="5875" w:type="dxa"/>
                  <w:tcBorders>
                    <w:top w:val="nil"/>
                    <w:left w:val="nil"/>
                    <w:bottom w:val="single" w:sz="8" w:space="0" w:color="auto"/>
                    <w:right w:val="single" w:sz="8" w:space="0" w:color="auto"/>
                  </w:tcBorders>
                  <w:tcMar>
                    <w:top w:w="0" w:type="dxa"/>
                    <w:left w:w="108" w:type="dxa"/>
                    <w:bottom w:w="0" w:type="dxa"/>
                    <w:right w:w="108" w:type="dxa"/>
                  </w:tcMar>
                </w:tcPr>
                <w:p w:rsidR="00AA353A" w:rsidRPr="00AA353A" w:rsidRDefault="00AA353A" w:rsidP="00AA353A">
                  <w:pPr>
                    <w:rPr>
                      <w:rFonts w:ascii="Tahoma" w:hAnsi="Tahoma" w:cs="Tahoma"/>
                      <w:sz w:val="20"/>
                      <w:szCs w:val="20"/>
                    </w:rPr>
                  </w:pPr>
                  <w:r w:rsidRPr="00AA353A">
                    <w:rPr>
                      <w:rFonts w:ascii="Tahoma" w:hAnsi="Tahoma" w:cs="Tahoma"/>
                      <w:color w:val="333333"/>
                      <w:sz w:val="20"/>
                      <w:szCs w:val="20"/>
                      <w:shd w:val="clear" w:color="auto" w:fill="FFFFFF"/>
                    </w:rPr>
                    <w:t>Об утверждении Методики проведения работ по демаркации опасных зон и визуализации рабочего пространства</w:t>
                  </w:r>
                </w:p>
              </w:tc>
              <w:tc>
                <w:tcPr>
                  <w:tcW w:w="2730" w:type="dxa"/>
                  <w:tcBorders>
                    <w:top w:val="nil"/>
                    <w:left w:val="nil"/>
                    <w:bottom w:val="single" w:sz="8" w:space="0" w:color="auto"/>
                    <w:right w:val="single" w:sz="8" w:space="0" w:color="auto"/>
                  </w:tcBorders>
                  <w:tcMar>
                    <w:top w:w="0" w:type="dxa"/>
                    <w:left w:w="108" w:type="dxa"/>
                    <w:bottom w:w="0" w:type="dxa"/>
                    <w:right w:w="108" w:type="dxa"/>
                  </w:tcMar>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ВГ/208-п от 28.08.2022 г.</w:t>
                  </w:r>
                </w:p>
              </w:tc>
            </w:tr>
            <w:tr w:rsidR="00AA353A" w:rsidRPr="00AA353A" w:rsidTr="00787738">
              <w:trPr>
                <w:jc w:val="center"/>
              </w:trPr>
              <w:tc>
                <w:tcPr>
                  <w:tcW w:w="730" w:type="dxa"/>
                  <w:tcBorders>
                    <w:top w:val="nil"/>
                    <w:left w:val="single" w:sz="8" w:space="0" w:color="auto"/>
                    <w:bottom w:val="single" w:sz="4" w:space="0" w:color="auto"/>
                    <w:right w:val="single" w:sz="8" w:space="0" w:color="auto"/>
                  </w:tcBorders>
                  <w:tcMar>
                    <w:top w:w="0" w:type="dxa"/>
                    <w:left w:w="108" w:type="dxa"/>
                    <w:bottom w:w="0" w:type="dxa"/>
                    <w:right w:w="108" w:type="dxa"/>
                  </w:tcMar>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13</w:t>
                  </w:r>
                </w:p>
              </w:tc>
              <w:tc>
                <w:tcPr>
                  <w:tcW w:w="5875" w:type="dxa"/>
                  <w:tcBorders>
                    <w:top w:val="nil"/>
                    <w:left w:val="nil"/>
                    <w:bottom w:val="single" w:sz="4" w:space="0" w:color="auto"/>
                    <w:right w:val="single" w:sz="8" w:space="0" w:color="auto"/>
                  </w:tcBorders>
                  <w:tcMar>
                    <w:top w:w="0" w:type="dxa"/>
                    <w:left w:w="108" w:type="dxa"/>
                    <w:bottom w:w="0" w:type="dxa"/>
                    <w:right w:w="108" w:type="dxa"/>
                  </w:tcMar>
                </w:tcPr>
                <w:p w:rsidR="00AA353A" w:rsidRPr="00AA353A" w:rsidRDefault="00AA353A" w:rsidP="00AA353A">
                  <w:pPr>
                    <w:rPr>
                      <w:rFonts w:ascii="Tahoma" w:hAnsi="Tahoma" w:cs="Tahoma"/>
                      <w:sz w:val="20"/>
                      <w:szCs w:val="20"/>
                    </w:rPr>
                  </w:pPr>
                  <w:r w:rsidRPr="00AA353A">
                    <w:rPr>
                      <w:rFonts w:ascii="Tahoma" w:hAnsi="Tahoma" w:cs="Tahoma"/>
                      <w:color w:val="333333"/>
                      <w:sz w:val="20"/>
                      <w:szCs w:val="20"/>
                      <w:shd w:val="clear" w:color="auto" w:fill="FFFFFF"/>
                    </w:rPr>
                    <w:t>О вводе в действие и применения Стандарта организации Системы управления безопасностью дорожного движения в ООО «Востокгеология»</w:t>
                  </w:r>
                </w:p>
              </w:tc>
              <w:tc>
                <w:tcPr>
                  <w:tcW w:w="2730" w:type="dxa"/>
                  <w:tcBorders>
                    <w:top w:val="nil"/>
                    <w:left w:val="nil"/>
                    <w:bottom w:val="single" w:sz="4" w:space="0" w:color="auto"/>
                    <w:right w:val="single" w:sz="8" w:space="0" w:color="auto"/>
                  </w:tcBorders>
                  <w:tcMar>
                    <w:top w:w="0" w:type="dxa"/>
                    <w:left w:w="108" w:type="dxa"/>
                    <w:bottom w:w="0" w:type="dxa"/>
                    <w:right w:w="108" w:type="dxa"/>
                  </w:tcMar>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ВГ/056-п от 13.02.2023 г.</w:t>
                  </w:r>
                </w:p>
              </w:tc>
            </w:tr>
            <w:tr w:rsidR="00AA353A" w:rsidRPr="00AA353A" w:rsidTr="00787738">
              <w:trPr>
                <w:trHeight w:val="70"/>
                <w:jc w:val="center"/>
              </w:trPr>
              <w:tc>
                <w:tcPr>
                  <w:tcW w:w="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14</w:t>
                  </w:r>
                </w:p>
              </w:tc>
              <w:tc>
                <w:tcPr>
                  <w:tcW w:w="58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A353A" w:rsidRPr="00AA353A" w:rsidRDefault="00AA353A" w:rsidP="00AA353A">
                  <w:pPr>
                    <w:rPr>
                      <w:rFonts w:ascii="Tahoma" w:hAnsi="Tahoma" w:cs="Tahoma"/>
                      <w:color w:val="333333"/>
                      <w:sz w:val="20"/>
                      <w:szCs w:val="20"/>
                      <w:shd w:val="clear" w:color="auto" w:fill="FFFFFF"/>
                    </w:rPr>
                  </w:pPr>
                  <w:r w:rsidRPr="00AA353A">
                    <w:rPr>
                      <w:rFonts w:ascii="Tahoma" w:hAnsi="Tahoma" w:cs="Tahoma"/>
                      <w:color w:val="333333"/>
                      <w:sz w:val="20"/>
                      <w:szCs w:val="20"/>
                      <w:shd w:val="clear" w:color="auto" w:fill="FFFFFF"/>
                    </w:rPr>
                    <w:t>Об утверждении кардинальных правил безопасности и порядка действий и оформления документов в случае фиксации нарушений кардинальных правил безопасности работниками ООО «Востокгеология» и работниками Подрядных/Субподрядных организаций</w:t>
                  </w:r>
                </w:p>
              </w:tc>
              <w:tc>
                <w:tcPr>
                  <w:tcW w:w="2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ВГ/003-п от 09.01.2023 г.</w:t>
                  </w:r>
                </w:p>
              </w:tc>
            </w:tr>
          </w:tbl>
          <w:p w:rsidR="00AA353A" w:rsidRPr="00AA353A" w:rsidRDefault="00AA353A" w:rsidP="00AA353A">
            <w:pPr>
              <w:spacing w:after="0" w:line="276" w:lineRule="auto"/>
              <w:ind w:left="425"/>
              <w:contextualSpacing/>
              <w:jc w:val="left"/>
              <w:outlineLvl w:val="0"/>
              <w:rPr>
                <w:rFonts w:ascii="Tahoma" w:hAnsi="Tahoma" w:cs="Tahoma"/>
                <w:b/>
                <w:sz w:val="20"/>
                <w:szCs w:val="20"/>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3"/>
              <w:gridCol w:w="3213"/>
            </w:tblGrid>
            <w:tr w:rsidR="00AA353A" w:rsidRPr="00AA353A" w:rsidTr="00AA353A">
              <w:trPr>
                <w:trHeight w:val="816"/>
              </w:trPr>
              <w:tc>
                <w:tcPr>
                  <w:tcW w:w="6993" w:type="dxa"/>
                  <w:shd w:val="clear" w:color="auto" w:fill="auto"/>
                </w:tcPr>
                <w:p w:rsidR="00AA353A" w:rsidRPr="00AA353A" w:rsidRDefault="00AA353A" w:rsidP="00AA353A">
                  <w:pPr>
                    <w:spacing w:after="0"/>
                    <w:outlineLvl w:val="0"/>
                    <w:rPr>
                      <w:rFonts w:ascii="Tahoma" w:hAnsi="Tahoma" w:cs="Tahoma"/>
                      <w:b/>
                      <w:sz w:val="20"/>
                      <w:szCs w:val="20"/>
                    </w:rPr>
                  </w:pPr>
                  <w:r w:rsidRPr="00AA353A">
                    <w:rPr>
                      <w:rFonts w:ascii="Tahoma" w:eastAsia="Calibri" w:hAnsi="Tahoma" w:cs="Tahoma"/>
                      <w:bCs/>
                      <w:sz w:val="20"/>
                      <w:szCs w:val="20"/>
                    </w:rPr>
                    <w:t>1. гарантируем, что работники, предложенные Исполнителем для оказания услуг, годны к выполнению своих обязанностей по состоянию здоровья в соответствии с требованиями законодательства</w:t>
                  </w:r>
                </w:p>
              </w:tc>
              <w:tc>
                <w:tcPr>
                  <w:tcW w:w="3213" w:type="dxa"/>
                  <w:shd w:val="clear" w:color="auto" w:fill="auto"/>
                </w:tcPr>
                <w:p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rsidTr="00AA353A">
              <w:trPr>
                <w:trHeight w:val="765"/>
              </w:trPr>
              <w:tc>
                <w:tcPr>
                  <w:tcW w:w="6993" w:type="dxa"/>
                  <w:shd w:val="clear" w:color="auto" w:fill="auto"/>
                </w:tcPr>
                <w:p w:rsidR="00AA353A" w:rsidRPr="00AA353A" w:rsidRDefault="00AA353A" w:rsidP="00AA353A">
                  <w:pPr>
                    <w:spacing w:after="0"/>
                    <w:contextualSpacing/>
                    <w:jc w:val="left"/>
                    <w:outlineLvl w:val="0"/>
                    <w:rPr>
                      <w:rFonts w:ascii="Tahoma" w:hAnsi="Tahoma" w:cs="Tahoma"/>
                      <w:b/>
                      <w:sz w:val="20"/>
                      <w:szCs w:val="20"/>
                    </w:rPr>
                  </w:pPr>
                  <w:r w:rsidRPr="00AA353A">
                    <w:rPr>
                      <w:rFonts w:ascii="Tahoma" w:hAnsi="Tahoma" w:cs="Tahoma"/>
                      <w:sz w:val="20"/>
                      <w:szCs w:val="20"/>
                    </w:rPr>
                    <w:t>2.</w:t>
                  </w:r>
                  <w:r w:rsidRPr="00AA353A">
                    <w:rPr>
                      <w:rFonts w:ascii="Tahoma" w:eastAsia="Calibri" w:hAnsi="Tahoma" w:cs="Tahoma"/>
                      <w:sz w:val="20"/>
                      <w:szCs w:val="20"/>
                    </w:rPr>
                    <w:t xml:space="preserve">  гарантируем, что персонал Исполнителя, обладает необходимой квалификацией и необходимыми допусками для оказания услуг;</w:t>
                  </w:r>
                </w:p>
              </w:tc>
              <w:tc>
                <w:tcPr>
                  <w:tcW w:w="3213" w:type="dxa"/>
                  <w:shd w:val="clear" w:color="auto" w:fill="auto"/>
                </w:tcPr>
                <w:p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rsidTr="00AA353A">
              <w:trPr>
                <w:trHeight w:val="900"/>
              </w:trPr>
              <w:tc>
                <w:tcPr>
                  <w:tcW w:w="6993" w:type="dxa"/>
                  <w:shd w:val="clear" w:color="auto" w:fill="auto"/>
                </w:tcPr>
                <w:p w:rsidR="00AA353A" w:rsidRPr="00AA353A" w:rsidRDefault="00AA353A" w:rsidP="00AA353A">
                  <w:pPr>
                    <w:spacing w:after="0"/>
                    <w:contextualSpacing/>
                    <w:outlineLvl w:val="0"/>
                    <w:rPr>
                      <w:rFonts w:ascii="Tahoma" w:hAnsi="Tahoma" w:cs="Tahoma"/>
                      <w:b/>
                      <w:sz w:val="20"/>
                      <w:szCs w:val="20"/>
                    </w:rPr>
                  </w:pPr>
                  <w:r w:rsidRPr="00AA353A">
                    <w:rPr>
                      <w:rFonts w:ascii="Tahoma" w:eastAsia="Calibri" w:hAnsi="Tahoma" w:cs="Tahoma"/>
                      <w:sz w:val="20"/>
                      <w:szCs w:val="20"/>
                    </w:rPr>
                    <w:t xml:space="preserve">3. гарантируем наличие у Исполнителя в течение всего срока оказания услуг, </w:t>
                  </w:r>
                  <w:r w:rsidRPr="00AA353A">
                    <w:rPr>
                      <w:rFonts w:ascii="Tahoma" w:hAnsi="Tahoma" w:cs="Tahoma"/>
                      <w:bCs/>
                      <w:sz w:val="20"/>
                      <w:szCs w:val="20"/>
                    </w:rPr>
                    <w:t>действующих полисов всех видов обязательного страхования, требуемого в соответствии с действующим законодательством РФ обязательного медицинского страхования работников</w:t>
                  </w:r>
                </w:p>
              </w:tc>
              <w:tc>
                <w:tcPr>
                  <w:tcW w:w="3213" w:type="dxa"/>
                  <w:shd w:val="clear" w:color="auto" w:fill="auto"/>
                </w:tcPr>
                <w:p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rsidTr="00AA353A">
              <w:trPr>
                <w:trHeight w:val="804"/>
              </w:trPr>
              <w:tc>
                <w:tcPr>
                  <w:tcW w:w="6993" w:type="dxa"/>
                  <w:shd w:val="clear" w:color="auto" w:fill="auto"/>
                </w:tcPr>
                <w:p w:rsidR="00AA353A" w:rsidRPr="00AA353A" w:rsidRDefault="00AA353A" w:rsidP="00AA353A">
                  <w:pPr>
                    <w:pStyle w:val="affff2"/>
                    <w:ind w:left="0"/>
                    <w:jc w:val="both"/>
                    <w:outlineLvl w:val="0"/>
                    <w:rPr>
                      <w:rFonts w:ascii="Tahoma" w:hAnsi="Tahoma" w:cs="Tahoma"/>
                      <w:b/>
                      <w:sz w:val="20"/>
                      <w:szCs w:val="20"/>
                    </w:rPr>
                  </w:pPr>
                  <w:r w:rsidRPr="00AA353A">
                    <w:rPr>
                      <w:rFonts w:ascii="Tahoma" w:hAnsi="Tahoma" w:cs="Tahoma"/>
                      <w:bCs/>
                      <w:sz w:val="20"/>
                      <w:szCs w:val="20"/>
                    </w:rPr>
                    <w:t>4.</w:t>
                  </w:r>
                  <w:r w:rsidRPr="00AA353A">
                    <w:rPr>
                      <w:rFonts w:ascii="Tahoma" w:hAnsi="Tahoma" w:cs="Tahoma"/>
                      <w:bCs/>
                      <w:sz w:val="20"/>
                      <w:szCs w:val="20"/>
                      <w:lang w:val="ru-RU"/>
                    </w:rPr>
                    <w:t xml:space="preserve"> </w:t>
                  </w:r>
                  <w:r w:rsidRPr="00AA353A">
                    <w:rPr>
                      <w:rFonts w:ascii="Tahoma" w:hAnsi="Tahoma" w:cs="Tahoma"/>
                      <w:bCs/>
                      <w:sz w:val="20"/>
                      <w:szCs w:val="20"/>
                    </w:rPr>
                    <w:t>гарантируем возможность проведения аудита организации Исполнителя, а также интервьюирования персонала Исполнителя  на соответствие компетенции по данным, заявленным в настоящем гарантийном обязательстве</w:t>
                  </w:r>
                </w:p>
              </w:tc>
              <w:tc>
                <w:tcPr>
                  <w:tcW w:w="3213" w:type="dxa"/>
                  <w:shd w:val="clear" w:color="auto" w:fill="auto"/>
                </w:tcPr>
                <w:p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rsidTr="00AA353A">
              <w:trPr>
                <w:trHeight w:val="812"/>
              </w:trPr>
              <w:tc>
                <w:tcPr>
                  <w:tcW w:w="6993" w:type="dxa"/>
                  <w:shd w:val="clear" w:color="auto" w:fill="auto"/>
                </w:tcPr>
                <w:p w:rsidR="00AA353A" w:rsidRPr="00AA353A" w:rsidRDefault="00AA353A" w:rsidP="00AA353A">
                  <w:pPr>
                    <w:spacing w:after="0"/>
                    <w:contextualSpacing/>
                    <w:outlineLvl w:val="0"/>
                    <w:rPr>
                      <w:rFonts w:ascii="Tahoma" w:hAnsi="Tahoma" w:cs="Tahoma"/>
                      <w:b/>
                      <w:sz w:val="20"/>
                      <w:szCs w:val="20"/>
                    </w:rPr>
                  </w:pPr>
                  <w:r w:rsidRPr="00AA353A">
                    <w:rPr>
                      <w:rFonts w:ascii="Tahoma" w:hAnsi="Tahoma" w:cs="Tahoma"/>
                      <w:bCs/>
                      <w:sz w:val="20"/>
                      <w:szCs w:val="20"/>
                    </w:rPr>
                    <w:t>5. гарантируем исправление недостатков, выявленных по итогам аудита, в согласованное время, при условии, что Исполнитель будет квалифицирован для участия в предстоящем тендере</w:t>
                  </w:r>
                </w:p>
              </w:tc>
              <w:tc>
                <w:tcPr>
                  <w:tcW w:w="3213" w:type="dxa"/>
                  <w:shd w:val="clear" w:color="auto" w:fill="auto"/>
                </w:tcPr>
                <w:p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bl>
          <w:p w:rsidR="00AA353A" w:rsidRPr="00AA353A" w:rsidRDefault="00AA353A" w:rsidP="00AA353A">
            <w:pPr>
              <w:rPr>
                <w:rFonts w:ascii="Tahoma" w:hAnsi="Tahoma" w:cs="Tahoma"/>
                <w:b/>
                <w:sz w:val="20"/>
                <w:szCs w:val="20"/>
              </w:rPr>
            </w:pPr>
          </w:p>
          <w:p w:rsidR="00AA353A" w:rsidRPr="00AA353A" w:rsidRDefault="00AA353A" w:rsidP="00AA353A">
            <w:pPr>
              <w:rPr>
                <w:rFonts w:ascii="Tahoma" w:hAnsi="Tahoma" w:cs="Tahoma"/>
                <w:b/>
                <w:sz w:val="20"/>
                <w:szCs w:val="20"/>
              </w:rPr>
            </w:pPr>
          </w:p>
          <w:p w:rsidR="00AA353A" w:rsidRPr="00AA353A" w:rsidRDefault="00AA353A" w:rsidP="00AA353A">
            <w:pPr>
              <w:rPr>
                <w:rFonts w:ascii="Tahoma" w:hAnsi="Tahoma" w:cs="Tahoma"/>
                <w:b/>
                <w:sz w:val="20"/>
                <w:szCs w:val="20"/>
              </w:rPr>
            </w:pPr>
            <w:r w:rsidRPr="00AA353A">
              <w:rPr>
                <w:rFonts w:ascii="Tahoma" w:hAnsi="Tahoma" w:cs="Tahoma"/>
                <w:b/>
                <w:sz w:val="20"/>
                <w:szCs w:val="20"/>
              </w:rPr>
              <w:t>Руководитель</w:t>
            </w:r>
          </w:p>
          <w:p w:rsidR="00AA353A" w:rsidRPr="00AA353A" w:rsidRDefault="00AA353A" w:rsidP="00AA353A">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rsidR="00AA353A" w:rsidRPr="00AA353A" w:rsidRDefault="00AA353A" w:rsidP="00AA353A">
            <w:pPr>
              <w:rPr>
                <w:rFonts w:ascii="Tahoma" w:hAnsi="Tahoma" w:cs="Tahoma"/>
                <w:sz w:val="20"/>
                <w:szCs w:val="20"/>
              </w:rPr>
            </w:pPr>
            <w:r w:rsidRPr="00AA353A">
              <w:rPr>
                <w:rFonts w:ascii="Tahoma" w:hAnsi="Tahoma" w:cs="Tahoma"/>
                <w:sz w:val="20"/>
                <w:szCs w:val="20"/>
              </w:rPr>
              <w:t>М.П.</w:t>
            </w:r>
          </w:p>
          <w:p w:rsidR="00AA353A" w:rsidRPr="00AA353A" w:rsidRDefault="00AA353A" w:rsidP="00AA353A">
            <w:pPr>
              <w:pBdr>
                <w:top w:val="single" w:sz="4" w:space="1" w:color="auto"/>
              </w:pBdr>
              <w:shd w:val="clear" w:color="auto" w:fill="E0E0E0"/>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AA353A" w:rsidRPr="00AA353A" w:rsidRDefault="00AA353A" w:rsidP="00AA353A">
            <w:pPr>
              <w:rPr>
                <w:rFonts w:ascii="Tahoma" w:eastAsia="MS Mincho" w:hAnsi="Tahoma" w:cs="Tahoma"/>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outlineLvl w:val="0"/>
              <w:rPr>
                <w:rFonts w:ascii="Tahoma" w:hAnsi="Tahoma" w:cs="Tahoma"/>
                <w:b/>
                <w:sz w:val="20"/>
                <w:szCs w:val="20"/>
              </w:rPr>
            </w:pPr>
          </w:p>
        </w:tc>
      </w:tr>
    </w:tbl>
    <w:p w:rsidR="001B4A74" w:rsidRPr="00AA353A" w:rsidRDefault="001B4A74">
      <w:pPr>
        <w:rPr>
          <w:rFonts w:ascii="Tahoma" w:hAnsi="Tahoma" w:cs="Tahoma"/>
          <w:sz w:val="20"/>
          <w:szCs w:val="20"/>
        </w:rPr>
      </w:pPr>
    </w:p>
    <w:sectPr w:rsidR="001B4A74" w:rsidRPr="00AA353A" w:rsidSect="00AA353A">
      <w:pgSz w:w="11906" w:h="16838"/>
      <w:pgMar w:top="567"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600E" w:rsidRDefault="00B2600E" w:rsidP="00AA353A">
      <w:pPr>
        <w:spacing w:after="0"/>
      </w:pPr>
      <w:r>
        <w:separator/>
      </w:r>
    </w:p>
  </w:endnote>
  <w:endnote w:type="continuationSeparator" w:id="0">
    <w:p w:rsidR="00B2600E" w:rsidRDefault="00B2600E" w:rsidP="00AA35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
    <w:altName w:val="Times New Roman"/>
    <w:charset w:val="00"/>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600E" w:rsidRDefault="00B2600E" w:rsidP="00AA353A">
      <w:pPr>
        <w:spacing w:after="0"/>
      </w:pPr>
      <w:r>
        <w:separator/>
      </w:r>
    </w:p>
  </w:footnote>
  <w:footnote w:type="continuationSeparator" w:id="0">
    <w:p w:rsidR="00B2600E" w:rsidRDefault="00B2600E" w:rsidP="00AA353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43883DE8"/>
    <w:lvl w:ilvl="0">
      <w:start w:val="1"/>
      <w:numFmt w:val="decimal"/>
      <w:pStyle w:val="4"/>
      <w:lvlText w:val="%1."/>
      <w:lvlJc w:val="left"/>
      <w:pPr>
        <w:tabs>
          <w:tab w:val="num" w:pos="1209"/>
        </w:tabs>
        <w:ind w:left="1209" w:hanging="360"/>
      </w:pPr>
    </w:lvl>
  </w:abstractNum>
  <w:abstractNum w:abstractNumId="1" w15:restartNumberingAfterBreak="0">
    <w:nsid w:val="FFFFFF7E"/>
    <w:multiLevelType w:val="singleLevel"/>
    <w:tmpl w:val="AE823A00"/>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8CEEFCD4"/>
    <w:lvl w:ilvl="0">
      <w:start w:val="1"/>
      <w:numFmt w:val="decimal"/>
      <w:pStyle w:val="2"/>
      <w:lvlText w:val="%1."/>
      <w:lvlJc w:val="left"/>
      <w:pPr>
        <w:tabs>
          <w:tab w:val="num" w:pos="643"/>
        </w:tabs>
        <w:ind w:left="643" w:hanging="360"/>
      </w:pPr>
    </w:lvl>
  </w:abstractNum>
  <w:abstractNum w:abstractNumId="3" w15:restartNumberingAfterBreak="0">
    <w:nsid w:val="FFFFFF80"/>
    <w:multiLevelType w:val="singleLevel"/>
    <w:tmpl w:val="0F546B24"/>
    <w:lvl w:ilvl="0">
      <w:start w:val="1"/>
      <w:numFmt w:val="bullet"/>
      <w:pStyle w:val="5"/>
      <w:lvlText w:val=""/>
      <w:lvlJc w:val="left"/>
      <w:pPr>
        <w:tabs>
          <w:tab w:val="num" w:pos="1492"/>
        </w:tabs>
        <w:ind w:left="1492" w:hanging="360"/>
      </w:pPr>
      <w:rPr>
        <w:rFonts w:ascii="Symbol" w:hAnsi="Symbol" w:hint="default"/>
      </w:rPr>
    </w:lvl>
  </w:abstractNum>
  <w:abstractNum w:abstractNumId="4" w15:restartNumberingAfterBreak="0">
    <w:nsid w:val="FFFFFF82"/>
    <w:multiLevelType w:val="singleLevel"/>
    <w:tmpl w:val="D78470F4"/>
    <w:lvl w:ilvl="0">
      <w:start w:val="1"/>
      <w:numFmt w:val="bullet"/>
      <w:pStyle w:val="30"/>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2B815F8"/>
    <w:lvl w:ilvl="0">
      <w:start w:val="1"/>
      <w:numFmt w:val="decimal"/>
      <w:pStyle w:val="a"/>
      <w:lvlText w:val="%1."/>
      <w:lvlJc w:val="left"/>
      <w:pPr>
        <w:tabs>
          <w:tab w:val="num" w:pos="360"/>
        </w:tabs>
        <w:ind w:left="360" w:hanging="360"/>
      </w:pPr>
    </w:lvl>
  </w:abstractNum>
  <w:abstractNum w:abstractNumId="7" w15:restartNumberingAfterBreak="0">
    <w:nsid w:val="04364579"/>
    <w:multiLevelType w:val="hybridMultilevel"/>
    <w:tmpl w:val="1AD4BCC2"/>
    <w:lvl w:ilvl="0" w:tplc="71287B6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05872BBC"/>
    <w:multiLevelType w:val="hybridMultilevel"/>
    <w:tmpl w:val="7E40ED8E"/>
    <w:lvl w:ilvl="0" w:tplc="FEF809EE">
      <w:start w:val="1"/>
      <w:numFmt w:val="russianLower"/>
      <w:suff w:val="space"/>
      <w:lvlText w:val="%1)"/>
      <w:lvlJc w:val="left"/>
      <w:pPr>
        <w:ind w:left="501" w:hanging="360"/>
      </w:pPr>
      <w:rPr>
        <w:rFonts w:cs="Times New Roman" w:hint="default"/>
        <w:lang w:val="x-none"/>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9"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9E40B2"/>
    <w:multiLevelType w:val="hybridMultilevel"/>
    <w:tmpl w:val="173CCF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0CF7F8D"/>
    <w:multiLevelType w:val="hybridMultilevel"/>
    <w:tmpl w:val="446095C4"/>
    <w:lvl w:ilvl="0" w:tplc="31748204">
      <w:start w:val="1"/>
      <w:numFmt w:val="decimal"/>
      <w:lvlText w:val="%1."/>
      <w:lvlJc w:val="left"/>
      <w:pPr>
        <w:ind w:left="1070" w:hanging="360"/>
      </w:pPr>
      <w:rPr>
        <w:rFonts w:hint="default"/>
      </w:rPr>
    </w:lvl>
    <w:lvl w:ilvl="1" w:tplc="04190019" w:tentative="1">
      <w:start w:val="1"/>
      <w:numFmt w:val="lowerLetter"/>
      <w:lvlText w:val="%2."/>
      <w:lvlJc w:val="left"/>
      <w:pPr>
        <w:ind w:left="1850" w:hanging="360"/>
      </w:pPr>
    </w:lvl>
    <w:lvl w:ilvl="2" w:tplc="0419001B" w:tentative="1">
      <w:start w:val="1"/>
      <w:numFmt w:val="lowerRoman"/>
      <w:lvlText w:val="%3."/>
      <w:lvlJc w:val="right"/>
      <w:pPr>
        <w:ind w:left="2570" w:hanging="180"/>
      </w:pPr>
    </w:lvl>
    <w:lvl w:ilvl="3" w:tplc="0419000F" w:tentative="1">
      <w:start w:val="1"/>
      <w:numFmt w:val="decimal"/>
      <w:lvlText w:val="%4."/>
      <w:lvlJc w:val="left"/>
      <w:pPr>
        <w:ind w:left="3290" w:hanging="360"/>
      </w:pPr>
    </w:lvl>
    <w:lvl w:ilvl="4" w:tplc="04190019" w:tentative="1">
      <w:start w:val="1"/>
      <w:numFmt w:val="lowerLetter"/>
      <w:lvlText w:val="%5."/>
      <w:lvlJc w:val="left"/>
      <w:pPr>
        <w:ind w:left="4010" w:hanging="360"/>
      </w:pPr>
    </w:lvl>
    <w:lvl w:ilvl="5" w:tplc="0419001B" w:tentative="1">
      <w:start w:val="1"/>
      <w:numFmt w:val="lowerRoman"/>
      <w:lvlText w:val="%6."/>
      <w:lvlJc w:val="right"/>
      <w:pPr>
        <w:ind w:left="4730" w:hanging="180"/>
      </w:pPr>
    </w:lvl>
    <w:lvl w:ilvl="6" w:tplc="0419000F" w:tentative="1">
      <w:start w:val="1"/>
      <w:numFmt w:val="decimal"/>
      <w:lvlText w:val="%7."/>
      <w:lvlJc w:val="left"/>
      <w:pPr>
        <w:ind w:left="5450" w:hanging="360"/>
      </w:pPr>
    </w:lvl>
    <w:lvl w:ilvl="7" w:tplc="04190019" w:tentative="1">
      <w:start w:val="1"/>
      <w:numFmt w:val="lowerLetter"/>
      <w:lvlText w:val="%8."/>
      <w:lvlJc w:val="left"/>
      <w:pPr>
        <w:ind w:left="6170" w:hanging="360"/>
      </w:pPr>
    </w:lvl>
    <w:lvl w:ilvl="8" w:tplc="0419001B" w:tentative="1">
      <w:start w:val="1"/>
      <w:numFmt w:val="lowerRoman"/>
      <w:lvlText w:val="%9."/>
      <w:lvlJc w:val="right"/>
      <w:pPr>
        <w:ind w:left="6890" w:hanging="180"/>
      </w:pPr>
    </w:lvl>
  </w:abstractNum>
  <w:abstractNum w:abstractNumId="13"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C3F5E11"/>
    <w:multiLevelType w:val="hybridMultilevel"/>
    <w:tmpl w:val="2E7CA37E"/>
    <w:lvl w:ilvl="0" w:tplc="28B0307A">
      <w:start w:val="1"/>
      <w:numFmt w:val="decimal"/>
      <w:lvlText w:val="%1."/>
      <w:lvlJc w:val="left"/>
      <w:pPr>
        <w:ind w:left="792" w:hanging="360"/>
      </w:pPr>
      <w:rPr>
        <w:rFonts w:eastAsia="MS Mincho" w:hint="default"/>
      </w:rPr>
    </w:lvl>
    <w:lvl w:ilvl="1" w:tplc="04190019" w:tentative="1">
      <w:start w:val="1"/>
      <w:numFmt w:val="lowerLetter"/>
      <w:lvlText w:val="%2."/>
      <w:lvlJc w:val="left"/>
      <w:pPr>
        <w:ind w:left="1512" w:hanging="360"/>
      </w:pPr>
    </w:lvl>
    <w:lvl w:ilvl="2" w:tplc="0419001B" w:tentative="1">
      <w:start w:val="1"/>
      <w:numFmt w:val="lowerRoman"/>
      <w:lvlText w:val="%3."/>
      <w:lvlJc w:val="right"/>
      <w:pPr>
        <w:ind w:left="2232" w:hanging="180"/>
      </w:pPr>
    </w:lvl>
    <w:lvl w:ilvl="3" w:tplc="0419000F" w:tentative="1">
      <w:start w:val="1"/>
      <w:numFmt w:val="decimal"/>
      <w:lvlText w:val="%4."/>
      <w:lvlJc w:val="left"/>
      <w:pPr>
        <w:ind w:left="2952" w:hanging="360"/>
      </w:pPr>
    </w:lvl>
    <w:lvl w:ilvl="4" w:tplc="04190019" w:tentative="1">
      <w:start w:val="1"/>
      <w:numFmt w:val="lowerLetter"/>
      <w:lvlText w:val="%5."/>
      <w:lvlJc w:val="left"/>
      <w:pPr>
        <w:ind w:left="3672" w:hanging="360"/>
      </w:pPr>
    </w:lvl>
    <w:lvl w:ilvl="5" w:tplc="0419001B" w:tentative="1">
      <w:start w:val="1"/>
      <w:numFmt w:val="lowerRoman"/>
      <w:lvlText w:val="%6."/>
      <w:lvlJc w:val="right"/>
      <w:pPr>
        <w:ind w:left="4392" w:hanging="180"/>
      </w:pPr>
    </w:lvl>
    <w:lvl w:ilvl="6" w:tplc="0419000F" w:tentative="1">
      <w:start w:val="1"/>
      <w:numFmt w:val="decimal"/>
      <w:lvlText w:val="%7."/>
      <w:lvlJc w:val="left"/>
      <w:pPr>
        <w:ind w:left="5112" w:hanging="360"/>
      </w:pPr>
    </w:lvl>
    <w:lvl w:ilvl="7" w:tplc="04190019" w:tentative="1">
      <w:start w:val="1"/>
      <w:numFmt w:val="lowerLetter"/>
      <w:lvlText w:val="%8."/>
      <w:lvlJc w:val="left"/>
      <w:pPr>
        <w:ind w:left="5832" w:hanging="360"/>
      </w:pPr>
    </w:lvl>
    <w:lvl w:ilvl="8" w:tplc="0419001B" w:tentative="1">
      <w:start w:val="1"/>
      <w:numFmt w:val="lowerRoman"/>
      <w:lvlText w:val="%9."/>
      <w:lvlJc w:val="right"/>
      <w:pPr>
        <w:ind w:left="6552" w:hanging="180"/>
      </w:pPr>
    </w:lvl>
  </w:abstractNum>
  <w:abstractNum w:abstractNumId="15" w15:restartNumberingAfterBreak="0">
    <w:nsid w:val="1E0967C9"/>
    <w:multiLevelType w:val="multilevel"/>
    <w:tmpl w:val="6BF2AC06"/>
    <w:lvl w:ilvl="0">
      <w:start w:val="1"/>
      <w:numFmt w:val="decimal"/>
      <w:lvlText w:val="%1."/>
      <w:lvlJc w:val="left"/>
      <w:pPr>
        <w:tabs>
          <w:tab w:val="num" w:pos="567"/>
        </w:tabs>
        <w:ind w:left="567" w:hanging="567"/>
      </w:pPr>
    </w:lvl>
    <w:lvl w:ilvl="1">
      <w:start w:val="1"/>
      <w:numFmt w:val="decimal"/>
      <w:pStyle w:val="2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E7E04D5"/>
    <w:multiLevelType w:val="singleLevel"/>
    <w:tmpl w:val="D34A6FD8"/>
    <w:lvl w:ilvl="0">
      <w:start w:val="1"/>
      <w:numFmt w:val="decimal"/>
      <w:lvlText w:val="%1."/>
      <w:lvlJc w:val="left"/>
      <w:pPr>
        <w:tabs>
          <w:tab w:val="num" w:pos="360"/>
        </w:tabs>
        <w:ind w:left="360" w:hanging="360"/>
      </w:pPr>
    </w:lvl>
  </w:abstractNum>
  <w:abstractNum w:abstractNumId="17" w15:restartNumberingAfterBreak="0">
    <w:nsid w:val="22FF451C"/>
    <w:multiLevelType w:val="hybridMultilevel"/>
    <w:tmpl w:val="283E3E2A"/>
    <w:lvl w:ilvl="0" w:tplc="9FB69602">
      <w:start w:val="1"/>
      <w:numFmt w:val="russianLower"/>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8" w15:restartNumberingAfterBreak="0">
    <w:nsid w:val="25AD118A"/>
    <w:multiLevelType w:val="hybridMultilevel"/>
    <w:tmpl w:val="AFACDD56"/>
    <w:lvl w:ilvl="0" w:tplc="EAE4EDD6">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7D66A7E"/>
    <w:multiLevelType w:val="hybridMultilevel"/>
    <w:tmpl w:val="4ABC6DC2"/>
    <w:lvl w:ilvl="0" w:tplc="0419000D">
      <w:start w:val="1"/>
      <w:numFmt w:val="bullet"/>
      <w:lvlText w:val=""/>
      <w:lvlJc w:val="left"/>
      <w:pPr>
        <w:ind w:left="743" w:hanging="360"/>
      </w:pPr>
      <w:rPr>
        <w:rFonts w:ascii="Wingdings" w:hAnsi="Wingdings" w:hint="default"/>
      </w:rPr>
    </w:lvl>
    <w:lvl w:ilvl="1" w:tplc="04190003" w:tentative="1">
      <w:start w:val="1"/>
      <w:numFmt w:val="bullet"/>
      <w:lvlText w:val="o"/>
      <w:lvlJc w:val="left"/>
      <w:pPr>
        <w:ind w:left="1463" w:hanging="360"/>
      </w:pPr>
      <w:rPr>
        <w:rFonts w:ascii="Courier New" w:hAnsi="Courier New" w:cs="Courier New" w:hint="default"/>
      </w:rPr>
    </w:lvl>
    <w:lvl w:ilvl="2" w:tplc="04190005" w:tentative="1">
      <w:start w:val="1"/>
      <w:numFmt w:val="bullet"/>
      <w:lvlText w:val=""/>
      <w:lvlJc w:val="left"/>
      <w:pPr>
        <w:ind w:left="2183" w:hanging="360"/>
      </w:pPr>
      <w:rPr>
        <w:rFonts w:ascii="Wingdings" w:hAnsi="Wingdings" w:hint="default"/>
      </w:rPr>
    </w:lvl>
    <w:lvl w:ilvl="3" w:tplc="04190001" w:tentative="1">
      <w:start w:val="1"/>
      <w:numFmt w:val="bullet"/>
      <w:lvlText w:val=""/>
      <w:lvlJc w:val="left"/>
      <w:pPr>
        <w:ind w:left="2903" w:hanging="360"/>
      </w:pPr>
      <w:rPr>
        <w:rFonts w:ascii="Symbol" w:hAnsi="Symbol" w:hint="default"/>
      </w:rPr>
    </w:lvl>
    <w:lvl w:ilvl="4" w:tplc="04190003" w:tentative="1">
      <w:start w:val="1"/>
      <w:numFmt w:val="bullet"/>
      <w:lvlText w:val="o"/>
      <w:lvlJc w:val="left"/>
      <w:pPr>
        <w:ind w:left="3623" w:hanging="360"/>
      </w:pPr>
      <w:rPr>
        <w:rFonts w:ascii="Courier New" w:hAnsi="Courier New" w:cs="Courier New" w:hint="default"/>
      </w:rPr>
    </w:lvl>
    <w:lvl w:ilvl="5" w:tplc="04190005" w:tentative="1">
      <w:start w:val="1"/>
      <w:numFmt w:val="bullet"/>
      <w:lvlText w:val=""/>
      <w:lvlJc w:val="left"/>
      <w:pPr>
        <w:ind w:left="4343" w:hanging="360"/>
      </w:pPr>
      <w:rPr>
        <w:rFonts w:ascii="Wingdings" w:hAnsi="Wingdings" w:hint="default"/>
      </w:rPr>
    </w:lvl>
    <w:lvl w:ilvl="6" w:tplc="04190001" w:tentative="1">
      <w:start w:val="1"/>
      <w:numFmt w:val="bullet"/>
      <w:lvlText w:val=""/>
      <w:lvlJc w:val="left"/>
      <w:pPr>
        <w:ind w:left="5063" w:hanging="360"/>
      </w:pPr>
      <w:rPr>
        <w:rFonts w:ascii="Symbol" w:hAnsi="Symbol" w:hint="default"/>
      </w:rPr>
    </w:lvl>
    <w:lvl w:ilvl="7" w:tplc="04190003" w:tentative="1">
      <w:start w:val="1"/>
      <w:numFmt w:val="bullet"/>
      <w:lvlText w:val="o"/>
      <w:lvlJc w:val="left"/>
      <w:pPr>
        <w:ind w:left="5783" w:hanging="360"/>
      </w:pPr>
      <w:rPr>
        <w:rFonts w:ascii="Courier New" w:hAnsi="Courier New" w:cs="Courier New" w:hint="default"/>
      </w:rPr>
    </w:lvl>
    <w:lvl w:ilvl="8" w:tplc="04190005" w:tentative="1">
      <w:start w:val="1"/>
      <w:numFmt w:val="bullet"/>
      <w:lvlText w:val=""/>
      <w:lvlJc w:val="left"/>
      <w:pPr>
        <w:ind w:left="6503" w:hanging="360"/>
      </w:pPr>
      <w:rPr>
        <w:rFonts w:ascii="Wingdings" w:hAnsi="Wingdings" w:hint="default"/>
      </w:rPr>
    </w:lvl>
  </w:abstractNum>
  <w:abstractNum w:abstractNumId="20" w15:restartNumberingAfterBreak="0">
    <w:nsid w:val="2B85443D"/>
    <w:multiLevelType w:val="hybridMultilevel"/>
    <w:tmpl w:val="6DA00A3E"/>
    <w:lvl w:ilvl="0" w:tplc="0419000D">
      <w:start w:val="1"/>
      <w:numFmt w:val="bullet"/>
      <w:lvlText w:val=""/>
      <w:lvlJc w:val="left"/>
      <w:pPr>
        <w:ind w:left="743" w:hanging="360"/>
      </w:pPr>
      <w:rPr>
        <w:rFonts w:ascii="Wingdings" w:hAnsi="Wingdings" w:hint="default"/>
      </w:rPr>
    </w:lvl>
    <w:lvl w:ilvl="1" w:tplc="04190003" w:tentative="1">
      <w:start w:val="1"/>
      <w:numFmt w:val="bullet"/>
      <w:lvlText w:val="o"/>
      <w:lvlJc w:val="left"/>
      <w:pPr>
        <w:ind w:left="1463" w:hanging="360"/>
      </w:pPr>
      <w:rPr>
        <w:rFonts w:ascii="Courier New" w:hAnsi="Courier New" w:cs="Courier New" w:hint="default"/>
      </w:rPr>
    </w:lvl>
    <w:lvl w:ilvl="2" w:tplc="04190005" w:tentative="1">
      <w:start w:val="1"/>
      <w:numFmt w:val="bullet"/>
      <w:lvlText w:val=""/>
      <w:lvlJc w:val="left"/>
      <w:pPr>
        <w:ind w:left="2183" w:hanging="360"/>
      </w:pPr>
      <w:rPr>
        <w:rFonts w:ascii="Wingdings" w:hAnsi="Wingdings" w:hint="default"/>
      </w:rPr>
    </w:lvl>
    <w:lvl w:ilvl="3" w:tplc="04190001" w:tentative="1">
      <w:start w:val="1"/>
      <w:numFmt w:val="bullet"/>
      <w:lvlText w:val=""/>
      <w:lvlJc w:val="left"/>
      <w:pPr>
        <w:ind w:left="2903" w:hanging="360"/>
      </w:pPr>
      <w:rPr>
        <w:rFonts w:ascii="Symbol" w:hAnsi="Symbol" w:hint="default"/>
      </w:rPr>
    </w:lvl>
    <w:lvl w:ilvl="4" w:tplc="04190003" w:tentative="1">
      <w:start w:val="1"/>
      <w:numFmt w:val="bullet"/>
      <w:lvlText w:val="o"/>
      <w:lvlJc w:val="left"/>
      <w:pPr>
        <w:ind w:left="3623" w:hanging="360"/>
      </w:pPr>
      <w:rPr>
        <w:rFonts w:ascii="Courier New" w:hAnsi="Courier New" w:cs="Courier New" w:hint="default"/>
      </w:rPr>
    </w:lvl>
    <w:lvl w:ilvl="5" w:tplc="04190005" w:tentative="1">
      <w:start w:val="1"/>
      <w:numFmt w:val="bullet"/>
      <w:lvlText w:val=""/>
      <w:lvlJc w:val="left"/>
      <w:pPr>
        <w:ind w:left="4343" w:hanging="360"/>
      </w:pPr>
      <w:rPr>
        <w:rFonts w:ascii="Wingdings" w:hAnsi="Wingdings" w:hint="default"/>
      </w:rPr>
    </w:lvl>
    <w:lvl w:ilvl="6" w:tplc="04190001" w:tentative="1">
      <w:start w:val="1"/>
      <w:numFmt w:val="bullet"/>
      <w:lvlText w:val=""/>
      <w:lvlJc w:val="left"/>
      <w:pPr>
        <w:ind w:left="5063" w:hanging="360"/>
      </w:pPr>
      <w:rPr>
        <w:rFonts w:ascii="Symbol" w:hAnsi="Symbol" w:hint="default"/>
      </w:rPr>
    </w:lvl>
    <w:lvl w:ilvl="7" w:tplc="04190003" w:tentative="1">
      <w:start w:val="1"/>
      <w:numFmt w:val="bullet"/>
      <w:lvlText w:val="o"/>
      <w:lvlJc w:val="left"/>
      <w:pPr>
        <w:ind w:left="5783" w:hanging="360"/>
      </w:pPr>
      <w:rPr>
        <w:rFonts w:ascii="Courier New" w:hAnsi="Courier New" w:cs="Courier New" w:hint="default"/>
      </w:rPr>
    </w:lvl>
    <w:lvl w:ilvl="8" w:tplc="04190005" w:tentative="1">
      <w:start w:val="1"/>
      <w:numFmt w:val="bullet"/>
      <w:lvlText w:val=""/>
      <w:lvlJc w:val="left"/>
      <w:pPr>
        <w:ind w:left="6503" w:hanging="360"/>
      </w:pPr>
      <w:rPr>
        <w:rFonts w:ascii="Wingdings" w:hAnsi="Wingdings" w:hint="default"/>
      </w:rPr>
    </w:lvl>
  </w:abstractNum>
  <w:abstractNum w:abstractNumId="2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32505632"/>
    <w:multiLevelType w:val="hybridMultilevel"/>
    <w:tmpl w:val="FC7E37A4"/>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35111926"/>
    <w:multiLevelType w:val="hybridMultilevel"/>
    <w:tmpl w:val="3A66D534"/>
    <w:lvl w:ilvl="0" w:tplc="16EEFF3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9966729"/>
    <w:multiLevelType w:val="multilevel"/>
    <w:tmpl w:val="438233E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3AC90396"/>
    <w:multiLevelType w:val="multilevel"/>
    <w:tmpl w:val="E59C1210"/>
    <w:lvl w:ilvl="0">
      <w:start w:val="1"/>
      <w:numFmt w:val="decimal"/>
      <w:lvlText w:val="%1."/>
      <w:lvlJc w:val="left"/>
      <w:pPr>
        <w:ind w:left="510" w:hanging="510"/>
      </w:pPr>
      <w:rPr>
        <w:rFonts w:hint="default"/>
        <w:b w:val="0"/>
        <w:color w:val="auto"/>
      </w:rPr>
    </w:lvl>
    <w:lvl w:ilvl="1">
      <w:start w:val="1"/>
      <w:numFmt w:val="bullet"/>
      <w:suff w:val="space"/>
      <w:lvlText w:val=""/>
      <w:lvlJc w:val="left"/>
      <w:pPr>
        <w:ind w:left="720" w:hanging="720"/>
      </w:pPr>
      <w:rPr>
        <w:rFonts w:ascii="Wingdings" w:hAnsi="Wingdings" w:hint="default"/>
        <w:b w:val="0"/>
        <w:color w:val="auto"/>
      </w:rPr>
    </w:lvl>
    <w:lvl w:ilvl="2">
      <w:start w:val="1"/>
      <w:numFmt w:val="decimal"/>
      <w:lvlText w:val="%1.%2.%3."/>
      <w:lvlJc w:val="left"/>
      <w:pPr>
        <w:ind w:left="1080" w:hanging="1080"/>
      </w:pPr>
      <w:rPr>
        <w:rFonts w:hint="default"/>
        <w:b w:val="0"/>
        <w:color w:val="auto"/>
      </w:rPr>
    </w:lvl>
    <w:lvl w:ilvl="3">
      <w:start w:val="1"/>
      <w:numFmt w:val="decimal"/>
      <w:lvlText w:val="%1.%2.%3.%4."/>
      <w:lvlJc w:val="left"/>
      <w:pPr>
        <w:ind w:left="1080" w:hanging="1080"/>
      </w:pPr>
      <w:rPr>
        <w:rFonts w:hint="default"/>
        <w:b w:val="0"/>
        <w:color w:val="auto"/>
      </w:rPr>
    </w:lvl>
    <w:lvl w:ilvl="4">
      <w:start w:val="1"/>
      <w:numFmt w:val="decimal"/>
      <w:lvlText w:val="%1.%2.%3.%4.%5."/>
      <w:lvlJc w:val="left"/>
      <w:pPr>
        <w:ind w:left="1440" w:hanging="1440"/>
      </w:pPr>
      <w:rPr>
        <w:rFonts w:hint="default"/>
        <w:b w:val="0"/>
        <w:color w:val="auto"/>
      </w:rPr>
    </w:lvl>
    <w:lvl w:ilvl="5">
      <w:start w:val="1"/>
      <w:numFmt w:val="decimal"/>
      <w:lvlText w:val="%1.%2.%3.%4.%5.%6."/>
      <w:lvlJc w:val="left"/>
      <w:pPr>
        <w:ind w:left="1800" w:hanging="1800"/>
      </w:pPr>
      <w:rPr>
        <w:rFonts w:hint="default"/>
        <w:b w:val="0"/>
        <w:color w:val="auto"/>
      </w:rPr>
    </w:lvl>
    <w:lvl w:ilvl="6">
      <w:start w:val="1"/>
      <w:numFmt w:val="decimal"/>
      <w:lvlText w:val="%1.%2.%3.%4.%5.%6.%7."/>
      <w:lvlJc w:val="left"/>
      <w:pPr>
        <w:ind w:left="1800" w:hanging="1800"/>
      </w:pPr>
      <w:rPr>
        <w:rFonts w:hint="default"/>
        <w:b w:val="0"/>
        <w:color w:val="auto"/>
      </w:rPr>
    </w:lvl>
    <w:lvl w:ilvl="7">
      <w:start w:val="1"/>
      <w:numFmt w:val="decimal"/>
      <w:lvlText w:val="%1.%2.%3.%4.%5.%6.%7.%8."/>
      <w:lvlJc w:val="left"/>
      <w:pPr>
        <w:ind w:left="2160" w:hanging="2160"/>
      </w:pPr>
      <w:rPr>
        <w:rFonts w:hint="default"/>
        <w:b w:val="0"/>
        <w:color w:val="auto"/>
      </w:rPr>
    </w:lvl>
    <w:lvl w:ilvl="8">
      <w:start w:val="1"/>
      <w:numFmt w:val="decimal"/>
      <w:lvlText w:val="%1.%2.%3.%4.%5.%6.%7.%8.%9."/>
      <w:lvlJc w:val="left"/>
      <w:pPr>
        <w:ind w:left="2520" w:hanging="2520"/>
      </w:pPr>
      <w:rPr>
        <w:rFonts w:hint="default"/>
        <w:b w:val="0"/>
        <w:color w:val="auto"/>
      </w:rPr>
    </w:lvl>
  </w:abstractNum>
  <w:abstractNum w:abstractNumId="27" w15:restartNumberingAfterBreak="0">
    <w:nsid w:val="3F6D7793"/>
    <w:multiLevelType w:val="multilevel"/>
    <w:tmpl w:val="8A2AD23E"/>
    <w:lvl w:ilvl="0">
      <w:start w:val="3"/>
      <w:numFmt w:val="decimal"/>
      <w:lvlText w:val="%1."/>
      <w:lvlJc w:val="left"/>
      <w:pPr>
        <w:tabs>
          <w:tab w:val="num" w:pos="360"/>
        </w:tabs>
        <w:ind w:left="360" w:hanging="360"/>
      </w:pPr>
      <w:rPr>
        <w:rFonts w:hint="default"/>
      </w:rPr>
    </w:lvl>
    <w:lvl w:ilvl="1">
      <w:start w:val="1"/>
      <w:numFmt w:val="decimal"/>
      <w:lvlText w:val="%1.%2. "/>
      <w:lvlJc w:val="left"/>
      <w:pPr>
        <w:tabs>
          <w:tab w:val="num" w:pos="1429"/>
        </w:tabs>
        <w:ind w:left="0" w:firstLine="709"/>
      </w:pPr>
      <w:rPr>
        <w:rFonts w:ascii="Times New Roman" w:hAnsi="Times New Roman" w:hint="default"/>
        <w:b/>
        <w:i w:val="0"/>
        <w:sz w:val="22"/>
      </w:rPr>
    </w:lvl>
    <w:lvl w:ilvl="2">
      <w:start w:val="1"/>
      <w:numFmt w:val="lowerRoman"/>
      <w:lvlText w:val="%3) "/>
      <w:lvlJc w:val="left"/>
      <w:pPr>
        <w:tabs>
          <w:tab w:val="num" w:pos="1429"/>
        </w:tabs>
        <w:ind w:left="709" w:firstLine="0"/>
      </w:pPr>
      <w:rPr>
        <w:rFonts w:ascii="Times New Roman" w:hAnsi="Times New Roman" w:hint="default"/>
        <w:b/>
        <w:i w:val="0"/>
        <w:sz w:val="22"/>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42A44E46"/>
    <w:multiLevelType w:val="hybridMultilevel"/>
    <w:tmpl w:val="31B67C3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47EA259A"/>
    <w:multiLevelType w:val="hybridMultilevel"/>
    <w:tmpl w:val="9E4A269E"/>
    <w:lvl w:ilvl="0" w:tplc="D676ECFA">
      <w:start w:val="1"/>
      <w:numFmt w:val="decimal"/>
      <w:lvlText w:val="%1."/>
      <w:lvlJc w:val="left"/>
      <w:pPr>
        <w:ind w:left="360" w:hanging="360"/>
      </w:pPr>
      <w:rPr>
        <w:rFonts w:hint="default"/>
        <w:b w:val="0"/>
        <w:sz w:val="20"/>
        <w:szCs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4C5E7160"/>
    <w:multiLevelType w:val="multilevel"/>
    <w:tmpl w:val="A36AAE06"/>
    <w:lvl w:ilvl="0">
      <w:start w:val="1"/>
      <w:numFmt w:val="decimal"/>
      <w:lvlText w:val="%1."/>
      <w:lvlJc w:val="left"/>
      <w:pPr>
        <w:tabs>
          <w:tab w:val="num" w:pos="0"/>
        </w:tabs>
        <w:ind w:left="0" w:firstLine="0"/>
      </w:pPr>
      <w:rPr>
        <w:rFonts w:cs="Times New Roman" w:hint="default"/>
        <w:b/>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1277"/>
        </w:tabs>
        <w:ind w:left="1277" w:hanging="851"/>
      </w:pPr>
      <w:rPr>
        <w:rFonts w:hint="default"/>
        <w:bCs/>
        <w:iCs w:val="0"/>
        <w:caps w:val="0"/>
        <w:strike w:val="0"/>
        <w:dstrike w:val="0"/>
        <w:outline w:val="0"/>
        <w:shadow w:val="0"/>
        <w:emboss w:val="0"/>
        <w:imprint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left="0" w:firstLine="567"/>
      </w:pPr>
      <w:rPr>
        <w:rFonts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418"/>
        </w:tabs>
        <w:ind w:left="0"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E8C1027"/>
    <w:multiLevelType w:val="multilevel"/>
    <w:tmpl w:val="9A6C9C54"/>
    <w:lvl w:ilvl="0">
      <w:start w:val="1"/>
      <w:numFmt w:val="decimal"/>
      <w:lvlText w:val="%1."/>
      <w:lvlJc w:val="left"/>
      <w:pPr>
        <w:ind w:left="720" w:hanging="360"/>
      </w:pPr>
      <w:rPr>
        <w:rFonts w:hint="default"/>
        <w:b/>
      </w:rPr>
    </w:lvl>
    <w:lvl w:ilvl="1">
      <w:start w:val="1"/>
      <w:numFmt w:val="decimal"/>
      <w:isLgl/>
      <w:lvlText w:val="%1.%2."/>
      <w:lvlJc w:val="left"/>
      <w:pPr>
        <w:ind w:left="1170" w:hanging="45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32" w15:restartNumberingAfterBreak="0">
    <w:nsid w:val="50395034"/>
    <w:multiLevelType w:val="multilevel"/>
    <w:tmpl w:val="9446A66A"/>
    <w:lvl w:ilvl="0">
      <w:start w:val="1"/>
      <w:numFmt w:val="decimal"/>
      <w:pStyle w:val="1"/>
      <w:lvlText w:val="%1."/>
      <w:lvlJc w:val="left"/>
      <w:pPr>
        <w:tabs>
          <w:tab w:val="num" w:pos="1424"/>
        </w:tabs>
        <w:ind w:left="1424" w:hanging="432"/>
      </w:pPr>
      <w:rPr>
        <w:rFonts w:ascii="Times New Roman" w:hAnsi="Times New Roman" w:hint="default"/>
        <w:sz w:val="26"/>
        <w:szCs w:val="26"/>
      </w:rPr>
    </w:lvl>
    <w:lvl w:ilvl="1">
      <w:start w:val="1"/>
      <w:numFmt w:val="decimal"/>
      <w:pStyle w:val="22"/>
      <w:lvlText w:val="%1.%2."/>
      <w:lvlJc w:val="left"/>
      <w:pPr>
        <w:tabs>
          <w:tab w:val="num" w:pos="576"/>
        </w:tabs>
        <w:ind w:left="576" w:hanging="576"/>
      </w:pPr>
      <w:rPr>
        <w:rFonts w:hint="default"/>
        <w:b w:val="0"/>
        <w:sz w:val="26"/>
        <w:szCs w:val="26"/>
      </w:rPr>
    </w:lvl>
    <w:lvl w:ilvl="2">
      <w:start w:val="1"/>
      <w:numFmt w:val="decimal"/>
      <w:lvlText w:val="8.%3."/>
      <w:lvlJc w:val="left"/>
      <w:pPr>
        <w:tabs>
          <w:tab w:val="num" w:pos="1260"/>
        </w:tabs>
        <w:ind w:left="1260" w:hanging="360"/>
      </w:pPr>
      <w:rPr>
        <w:rFonts w:hint="default"/>
        <w:sz w:val="26"/>
        <w:szCs w:val="26"/>
      </w:rPr>
    </w:lvl>
    <w:lvl w:ilvl="3">
      <w:start w:val="1"/>
      <w:numFmt w:val="decimal"/>
      <w:pStyle w:val="40"/>
      <w:lvlText w:val="%1.%2.%3.%4."/>
      <w:lvlJc w:val="left"/>
      <w:pPr>
        <w:tabs>
          <w:tab w:val="num" w:pos="1224"/>
        </w:tabs>
        <w:ind w:left="1224" w:hanging="864"/>
      </w:pPr>
      <w:rPr>
        <w:rFonts w:ascii="Times New Roman" w:hAnsi="Times New Roman" w:hint="default"/>
        <w:i w:val="0"/>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pStyle w:val="6"/>
      <w:lvlText w:val="%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3" w15:restartNumberingAfterBreak="0">
    <w:nsid w:val="5831290D"/>
    <w:multiLevelType w:val="hybridMultilevel"/>
    <w:tmpl w:val="42ECE348"/>
    <w:lvl w:ilvl="0" w:tplc="0419000D">
      <w:start w:val="1"/>
      <w:numFmt w:val="bullet"/>
      <w:lvlText w:val=""/>
      <w:lvlJc w:val="left"/>
      <w:pPr>
        <w:ind w:left="743" w:hanging="360"/>
      </w:pPr>
      <w:rPr>
        <w:rFonts w:ascii="Wingdings" w:hAnsi="Wingdings" w:hint="default"/>
      </w:rPr>
    </w:lvl>
    <w:lvl w:ilvl="1" w:tplc="04190003" w:tentative="1">
      <w:start w:val="1"/>
      <w:numFmt w:val="bullet"/>
      <w:lvlText w:val="o"/>
      <w:lvlJc w:val="left"/>
      <w:pPr>
        <w:ind w:left="1463" w:hanging="360"/>
      </w:pPr>
      <w:rPr>
        <w:rFonts w:ascii="Courier New" w:hAnsi="Courier New" w:cs="Courier New" w:hint="default"/>
      </w:rPr>
    </w:lvl>
    <w:lvl w:ilvl="2" w:tplc="04190005" w:tentative="1">
      <w:start w:val="1"/>
      <w:numFmt w:val="bullet"/>
      <w:lvlText w:val=""/>
      <w:lvlJc w:val="left"/>
      <w:pPr>
        <w:ind w:left="2183" w:hanging="360"/>
      </w:pPr>
      <w:rPr>
        <w:rFonts w:ascii="Wingdings" w:hAnsi="Wingdings" w:hint="default"/>
      </w:rPr>
    </w:lvl>
    <w:lvl w:ilvl="3" w:tplc="04190001" w:tentative="1">
      <w:start w:val="1"/>
      <w:numFmt w:val="bullet"/>
      <w:lvlText w:val=""/>
      <w:lvlJc w:val="left"/>
      <w:pPr>
        <w:ind w:left="2903" w:hanging="360"/>
      </w:pPr>
      <w:rPr>
        <w:rFonts w:ascii="Symbol" w:hAnsi="Symbol" w:hint="default"/>
      </w:rPr>
    </w:lvl>
    <w:lvl w:ilvl="4" w:tplc="04190003" w:tentative="1">
      <w:start w:val="1"/>
      <w:numFmt w:val="bullet"/>
      <w:lvlText w:val="o"/>
      <w:lvlJc w:val="left"/>
      <w:pPr>
        <w:ind w:left="3623" w:hanging="360"/>
      </w:pPr>
      <w:rPr>
        <w:rFonts w:ascii="Courier New" w:hAnsi="Courier New" w:cs="Courier New" w:hint="default"/>
      </w:rPr>
    </w:lvl>
    <w:lvl w:ilvl="5" w:tplc="04190005" w:tentative="1">
      <w:start w:val="1"/>
      <w:numFmt w:val="bullet"/>
      <w:lvlText w:val=""/>
      <w:lvlJc w:val="left"/>
      <w:pPr>
        <w:ind w:left="4343" w:hanging="360"/>
      </w:pPr>
      <w:rPr>
        <w:rFonts w:ascii="Wingdings" w:hAnsi="Wingdings" w:hint="default"/>
      </w:rPr>
    </w:lvl>
    <w:lvl w:ilvl="6" w:tplc="04190001" w:tentative="1">
      <w:start w:val="1"/>
      <w:numFmt w:val="bullet"/>
      <w:lvlText w:val=""/>
      <w:lvlJc w:val="left"/>
      <w:pPr>
        <w:ind w:left="5063" w:hanging="360"/>
      </w:pPr>
      <w:rPr>
        <w:rFonts w:ascii="Symbol" w:hAnsi="Symbol" w:hint="default"/>
      </w:rPr>
    </w:lvl>
    <w:lvl w:ilvl="7" w:tplc="04190003" w:tentative="1">
      <w:start w:val="1"/>
      <w:numFmt w:val="bullet"/>
      <w:lvlText w:val="o"/>
      <w:lvlJc w:val="left"/>
      <w:pPr>
        <w:ind w:left="5783" w:hanging="360"/>
      </w:pPr>
      <w:rPr>
        <w:rFonts w:ascii="Courier New" w:hAnsi="Courier New" w:cs="Courier New" w:hint="default"/>
      </w:rPr>
    </w:lvl>
    <w:lvl w:ilvl="8" w:tplc="04190005" w:tentative="1">
      <w:start w:val="1"/>
      <w:numFmt w:val="bullet"/>
      <w:lvlText w:val=""/>
      <w:lvlJc w:val="left"/>
      <w:pPr>
        <w:ind w:left="6503" w:hanging="360"/>
      </w:pPr>
      <w:rPr>
        <w:rFonts w:ascii="Wingdings" w:hAnsi="Wingdings" w:hint="default"/>
      </w:rPr>
    </w:lvl>
  </w:abstractNum>
  <w:abstractNum w:abstractNumId="34" w15:restartNumberingAfterBreak="0">
    <w:nsid w:val="5C56234F"/>
    <w:multiLevelType w:val="hybridMultilevel"/>
    <w:tmpl w:val="6262B0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EDA1656"/>
    <w:multiLevelType w:val="hybridMultilevel"/>
    <w:tmpl w:val="481CBF5A"/>
    <w:lvl w:ilvl="0" w:tplc="B38C8030">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6" w15:restartNumberingAfterBreak="0">
    <w:nsid w:val="6499115C"/>
    <w:multiLevelType w:val="hybridMultilevel"/>
    <w:tmpl w:val="6302ACE2"/>
    <w:lvl w:ilvl="0" w:tplc="3634DB72">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4A37BC9"/>
    <w:multiLevelType w:val="hybridMultilevel"/>
    <w:tmpl w:val="9276346E"/>
    <w:lvl w:ilvl="0" w:tplc="D676ECFA">
      <w:start w:val="1"/>
      <w:numFmt w:val="decimal"/>
      <w:lvlText w:val="%1."/>
      <w:lvlJc w:val="left"/>
      <w:pPr>
        <w:ind w:left="360" w:hanging="360"/>
      </w:pPr>
      <w:rPr>
        <w:rFonts w:hint="default"/>
        <w:b w:val="0"/>
        <w:sz w:val="20"/>
        <w:szCs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15:restartNumberingAfterBreak="0">
    <w:nsid w:val="69FA762D"/>
    <w:multiLevelType w:val="hybridMultilevel"/>
    <w:tmpl w:val="DA7A20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A453494"/>
    <w:multiLevelType w:val="hybridMultilevel"/>
    <w:tmpl w:val="BD1C88EC"/>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15:restartNumberingAfterBreak="0">
    <w:nsid w:val="6BE177AB"/>
    <w:multiLevelType w:val="hybridMultilevel"/>
    <w:tmpl w:val="3AF6601A"/>
    <w:lvl w:ilvl="0" w:tplc="04190001">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41"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3"/>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F294930"/>
    <w:multiLevelType w:val="multilevel"/>
    <w:tmpl w:val="35CE8092"/>
    <w:lvl w:ilvl="0">
      <w:start w:val="3"/>
      <w:numFmt w:val="decimal"/>
      <w:lvlText w:val="%1."/>
      <w:lvlJc w:val="left"/>
      <w:pPr>
        <w:ind w:left="643" w:hanging="360"/>
      </w:pPr>
      <w:rPr>
        <w:b/>
      </w:rPr>
    </w:lvl>
    <w:lvl w:ilvl="1">
      <w:start w:val="1"/>
      <w:numFmt w:val="decimal"/>
      <w:isLgl/>
      <w:lvlText w:val="%1.%2."/>
      <w:lvlJc w:val="left"/>
      <w:pPr>
        <w:ind w:left="1331" w:hanging="480"/>
      </w:pPr>
    </w:lvl>
    <w:lvl w:ilvl="2">
      <w:start w:val="1"/>
      <w:numFmt w:val="decimal"/>
      <w:isLgl/>
      <w:lvlText w:val="%1.%2.%3."/>
      <w:lvlJc w:val="left"/>
      <w:pPr>
        <w:ind w:left="1855" w:hanging="720"/>
      </w:pPr>
    </w:lvl>
    <w:lvl w:ilvl="3">
      <w:start w:val="1"/>
      <w:numFmt w:val="decimal"/>
      <w:isLgl/>
      <w:lvlText w:val="%1.%2.%3.%4."/>
      <w:lvlJc w:val="left"/>
      <w:pPr>
        <w:ind w:left="2139" w:hanging="720"/>
      </w:pPr>
    </w:lvl>
    <w:lvl w:ilvl="4">
      <w:start w:val="1"/>
      <w:numFmt w:val="decimal"/>
      <w:isLgl/>
      <w:lvlText w:val="%1.%2.%3.%4.%5."/>
      <w:lvlJc w:val="left"/>
      <w:pPr>
        <w:ind w:left="2783" w:hanging="1080"/>
      </w:pPr>
    </w:lvl>
    <w:lvl w:ilvl="5">
      <w:start w:val="1"/>
      <w:numFmt w:val="decimal"/>
      <w:isLgl/>
      <w:lvlText w:val="%1.%2.%3.%4.%5.%6."/>
      <w:lvlJc w:val="left"/>
      <w:pPr>
        <w:ind w:left="3067" w:hanging="1080"/>
      </w:pPr>
    </w:lvl>
    <w:lvl w:ilvl="6">
      <w:start w:val="1"/>
      <w:numFmt w:val="decimal"/>
      <w:isLgl/>
      <w:lvlText w:val="%1.%2.%3.%4.%5.%6.%7."/>
      <w:lvlJc w:val="left"/>
      <w:pPr>
        <w:ind w:left="3711" w:hanging="1440"/>
      </w:pPr>
    </w:lvl>
    <w:lvl w:ilvl="7">
      <w:start w:val="1"/>
      <w:numFmt w:val="decimal"/>
      <w:isLgl/>
      <w:lvlText w:val="%1.%2.%3.%4.%5.%6.%7.%8."/>
      <w:lvlJc w:val="left"/>
      <w:pPr>
        <w:ind w:left="3995" w:hanging="1440"/>
      </w:pPr>
    </w:lvl>
    <w:lvl w:ilvl="8">
      <w:start w:val="1"/>
      <w:numFmt w:val="decimal"/>
      <w:isLgl/>
      <w:lvlText w:val="%1.%2.%3.%4.%5.%6.%7.%8.%9."/>
      <w:lvlJc w:val="left"/>
      <w:pPr>
        <w:ind w:left="4639" w:hanging="1800"/>
      </w:pPr>
    </w:lvl>
  </w:abstractNum>
  <w:abstractNum w:abstractNumId="43" w15:restartNumberingAfterBreak="0">
    <w:nsid w:val="727E1D0C"/>
    <w:multiLevelType w:val="hybridMultilevel"/>
    <w:tmpl w:val="42B473BC"/>
    <w:lvl w:ilvl="0" w:tplc="0419000F">
      <w:start w:val="1"/>
      <w:numFmt w:val="decimal"/>
      <w:lvlText w:val="%1."/>
      <w:lvlJc w:val="left"/>
      <w:pPr>
        <w:ind w:left="720" w:hanging="360"/>
      </w:pPr>
      <w:rPr>
        <w:rFonts w:hint="default"/>
      </w:rPr>
    </w:lvl>
    <w:lvl w:ilvl="1" w:tplc="8F8A151E">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7C466B5"/>
    <w:multiLevelType w:val="hybridMultilevel"/>
    <w:tmpl w:val="C9E4EEB8"/>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6" w15:restartNumberingAfterBreak="0">
    <w:nsid w:val="79712A2C"/>
    <w:multiLevelType w:val="hybridMultilevel"/>
    <w:tmpl w:val="016E3E74"/>
    <w:lvl w:ilvl="0" w:tplc="DF34619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47" w15:restartNumberingAfterBreak="0">
    <w:nsid w:val="7BA13370"/>
    <w:multiLevelType w:val="hybridMultilevel"/>
    <w:tmpl w:val="F634D066"/>
    <w:lvl w:ilvl="0" w:tplc="0419000F">
      <w:start w:val="5"/>
      <w:numFmt w:val="decimal"/>
      <w:lvlText w:val="%1."/>
      <w:lvlJc w:val="left"/>
      <w:pPr>
        <w:ind w:left="390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6"/>
  </w:num>
  <w:num w:numId="5">
    <w:abstractNumId w:val="2"/>
  </w:num>
  <w:num w:numId="6">
    <w:abstractNumId w:val="1"/>
  </w:num>
  <w:num w:numId="7">
    <w:abstractNumId w:val="0"/>
  </w:num>
  <w:num w:numId="8">
    <w:abstractNumId w:val="32"/>
  </w:num>
  <w:num w:numId="9">
    <w:abstractNumId w:val="44"/>
  </w:num>
  <w:num w:numId="10">
    <w:abstractNumId w:val="16"/>
  </w:num>
  <w:num w:numId="11">
    <w:abstractNumId w:val="15"/>
  </w:num>
  <w:num w:numId="12">
    <w:abstractNumId w:val="41"/>
  </w:num>
  <w:num w:numId="13">
    <w:abstractNumId w:val="25"/>
  </w:num>
  <w:num w:numId="14">
    <w:abstractNumId w:val="30"/>
  </w:num>
  <w:num w:numId="15">
    <w:abstractNumId w:val="31"/>
  </w:num>
  <w:num w:numId="16">
    <w:abstractNumId w:val="19"/>
  </w:num>
  <w:num w:numId="17">
    <w:abstractNumId w:val="37"/>
  </w:num>
  <w:num w:numId="18">
    <w:abstractNumId w:val="8"/>
  </w:num>
  <w:num w:numId="19">
    <w:abstractNumId w:val="14"/>
  </w:num>
  <w:num w:numId="20">
    <w:abstractNumId w:val="43"/>
  </w:num>
  <w:num w:numId="21">
    <w:abstractNumId w:val="11"/>
  </w:num>
  <w:num w:numId="22">
    <w:abstractNumId w:val="20"/>
  </w:num>
  <w:num w:numId="23">
    <w:abstractNumId w:val="33"/>
  </w:num>
  <w:num w:numId="24">
    <w:abstractNumId w:val="10"/>
  </w:num>
  <w:num w:numId="25">
    <w:abstractNumId w:val="35"/>
  </w:num>
  <w:num w:numId="26">
    <w:abstractNumId w:val="34"/>
  </w:num>
  <w:num w:numId="2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38"/>
  </w:num>
  <w:num w:numId="31">
    <w:abstractNumId w:val="22"/>
  </w:num>
  <w:num w:numId="32">
    <w:abstractNumId w:val="12"/>
  </w:num>
  <w:num w:numId="33">
    <w:abstractNumId w:val="39"/>
  </w:num>
  <w:num w:numId="34">
    <w:abstractNumId w:val="47"/>
  </w:num>
  <w:num w:numId="35">
    <w:abstractNumId w:val="18"/>
  </w:num>
  <w:num w:numId="36">
    <w:abstractNumId w:val="29"/>
  </w:num>
  <w:num w:numId="37">
    <w:abstractNumId w:val="45"/>
  </w:num>
  <w:num w:numId="38">
    <w:abstractNumId w:val="26"/>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num>
  <w:num w:numId="41">
    <w:abstractNumId w:val="24"/>
  </w:num>
  <w:num w:numId="42">
    <w:abstractNumId w:val="7"/>
  </w:num>
  <w:num w:numId="43">
    <w:abstractNumId w:val="40"/>
  </w:num>
  <w:num w:numId="44">
    <w:abstractNumId w:val="36"/>
  </w:num>
  <w:num w:numId="45">
    <w:abstractNumId w:val="21"/>
  </w:num>
  <w:num w:numId="46">
    <w:abstractNumId w:val="9"/>
  </w:num>
  <w:num w:numId="47">
    <w:abstractNumId w:val="13"/>
  </w:num>
  <w:num w:numId="4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2E1"/>
    <w:rsid w:val="000023D4"/>
    <w:rsid w:val="00006FC4"/>
    <w:rsid w:val="00070088"/>
    <w:rsid w:val="00082536"/>
    <w:rsid w:val="000A77FA"/>
    <w:rsid w:val="000C6AD7"/>
    <w:rsid w:val="00134E34"/>
    <w:rsid w:val="001B4A74"/>
    <w:rsid w:val="001B7049"/>
    <w:rsid w:val="002C12BB"/>
    <w:rsid w:val="00354DD5"/>
    <w:rsid w:val="00390785"/>
    <w:rsid w:val="00467CA3"/>
    <w:rsid w:val="004A6DFA"/>
    <w:rsid w:val="005A201E"/>
    <w:rsid w:val="0066386A"/>
    <w:rsid w:val="007619CB"/>
    <w:rsid w:val="00787738"/>
    <w:rsid w:val="00791DF4"/>
    <w:rsid w:val="007C0A86"/>
    <w:rsid w:val="007D1662"/>
    <w:rsid w:val="00914B22"/>
    <w:rsid w:val="00923C99"/>
    <w:rsid w:val="00951466"/>
    <w:rsid w:val="00A13A4B"/>
    <w:rsid w:val="00A66D8F"/>
    <w:rsid w:val="00AA353A"/>
    <w:rsid w:val="00B2600E"/>
    <w:rsid w:val="00B652E1"/>
    <w:rsid w:val="00B85488"/>
    <w:rsid w:val="00C375AB"/>
    <w:rsid w:val="00C93DA1"/>
    <w:rsid w:val="00CA1A12"/>
    <w:rsid w:val="00D6314C"/>
    <w:rsid w:val="00DD0F65"/>
    <w:rsid w:val="00DE5AFE"/>
    <w:rsid w:val="00E03AD2"/>
    <w:rsid w:val="00F44021"/>
    <w:rsid w:val="00F54692"/>
    <w:rsid w:val="00FB3AB0"/>
    <w:rsid w:val="00FB4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55B643"/>
  <w15:chartTrackingRefBased/>
  <w15:docId w15:val="{4886E9AA-DA17-4E5C-B899-D5BD5DFD5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A353A"/>
    <w:pPr>
      <w:spacing w:after="60" w:line="240" w:lineRule="auto"/>
      <w:jc w:val="both"/>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Раздел Договора,&quot;Алмаз&quot;"/>
    <w:basedOn w:val="a1"/>
    <w:next w:val="a1"/>
    <w:link w:val="11"/>
    <w:qFormat/>
    <w:rsid w:val="00AA353A"/>
    <w:pPr>
      <w:keepNext/>
      <w:numPr>
        <w:numId w:val="8"/>
      </w:numPr>
      <w:spacing w:before="240"/>
      <w:jc w:val="center"/>
      <w:outlineLvl w:val="0"/>
    </w:pPr>
    <w:rPr>
      <w:b/>
      <w:kern w:val="28"/>
      <w:sz w:val="36"/>
      <w:szCs w:val="20"/>
    </w:rPr>
  </w:style>
  <w:style w:type="paragraph" w:styleId="22">
    <w:name w:val="heading 2"/>
    <w:aliases w:val="H2"/>
    <w:basedOn w:val="a1"/>
    <w:next w:val="a1"/>
    <w:link w:val="24"/>
    <w:qFormat/>
    <w:rsid w:val="00AA353A"/>
    <w:pPr>
      <w:keepNext/>
      <w:numPr>
        <w:ilvl w:val="1"/>
        <w:numId w:val="8"/>
      </w:numPr>
      <w:jc w:val="center"/>
      <w:outlineLvl w:val="1"/>
    </w:pPr>
    <w:rPr>
      <w:b/>
      <w:sz w:val="30"/>
      <w:szCs w:val="20"/>
    </w:rPr>
  </w:style>
  <w:style w:type="paragraph" w:styleId="32">
    <w:name w:val="heading 3"/>
    <w:basedOn w:val="a1"/>
    <w:next w:val="a1"/>
    <w:link w:val="33"/>
    <w:qFormat/>
    <w:rsid w:val="00AA353A"/>
    <w:pPr>
      <w:keepNext/>
      <w:spacing w:before="240"/>
      <w:outlineLvl w:val="2"/>
    </w:pPr>
    <w:rPr>
      <w:rFonts w:ascii="Arial" w:hAnsi="Arial"/>
      <w:b/>
      <w:szCs w:val="20"/>
    </w:rPr>
  </w:style>
  <w:style w:type="paragraph" w:styleId="40">
    <w:name w:val="heading 4"/>
    <w:basedOn w:val="a1"/>
    <w:next w:val="a1"/>
    <w:link w:val="41"/>
    <w:qFormat/>
    <w:rsid w:val="00AA353A"/>
    <w:pPr>
      <w:keepNext/>
      <w:numPr>
        <w:ilvl w:val="3"/>
        <w:numId w:val="8"/>
      </w:numPr>
      <w:spacing w:before="240"/>
      <w:outlineLvl w:val="3"/>
    </w:pPr>
    <w:rPr>
      <w:rFonts w:ascii="Arial" w:hAnsi="Arial"/>
      <w:szCs w:val="20"/>
    </w:rPr>
  </w:style>
  <w:style w:type="paragraph" w:styleId="50">
    <w:name w:val="heading 5"/>
    <w:basedOn w:val="a1"/>
    <w:next w:val="a1"/>
    <w:link w:val="51"/>
    <w:qFormat/>
    <w:rsid w:val="00AA353A"/>
    <w:pPr>
      <w:spacing w:before="240"/>
      <w:outlineLvl w:val="4"/>
    </w:pPr>
    <w:rPr>
      <w:sz w:val="22"/>
      <w:szCs w:val="20"/>
    </w:rPr>
  </w:style>
  <w:style w:type="paragraph" w:styleId="6">
    <w:name w:val="heading 6"/>
    <w:aliases w:val="H6"/>
    <w:basedOn w:val="a1"/>
    <w:next w:val="a1"/>
    <w:link w:val="60"/>
    <w:qFormat/>
    <w:rsid w:val="00AA353A"/>
    <w:pPr>
      <w:numPr>
        <w:ilvl w:val="5"/>
        <w:numId w:val="8"/>
      </w:numPr>
      <w:spacing w:before="240"/>
      <w:outlineLvl w:val="5"/>
    </w:pPr>
    <w:rPr>
      <w:i/>
      <w:sz w:val="22"/>
      <w:szCs w:val="20"/>
    </w:rPr>
  </w:style>
  <w:style w:type="paragraph" w:styleId="7">
    <w:name w:val="heading 7"/>
    <w:basedOn w:val="a1"/>
    <w:next w:val="a1"/>
    <w:link w:val="70"/>
    <w:qFormat/>
    <w:rsid w:val="00AA353A"/>
    <w:pPr>
      <w:numPr>
        <w:ilvl w:val="6"/>
        <w:numId w:val="8"/>
      </w:numPr>
      <w:spacing w:before="240"/>
      <w:outlineLvl w:val="6"/>
    </w:pPr>
    <w:rPr>
      <w:rFonts w:ascii="Arial" w:hAnsi="Arial"/>
      <w:sz w:val="20"/>
      <w:szCs w:val="20"/>
    </w:rPr>
  </w:style>
  <w:style w:type="paragraph" w:styleId="8">
    <w:name w:val="heading 8"/>
    <w:basedOn w:val="a1"/>
    <w:next w:val="a1"/>
    <w:link w:val="80"/>
    <w:qFormat/>
    <w:rsid w:val="00AA353A"/>
    <w:pPr>
      <w:numPr>
        <w:ilvl w:val="7"/>
        <w:numId w:val="8"/>
      </w:numPr>
      <w:spacing w:before="240"/>
      <w:outlineLvl w:val="7"/>
    </w:pPr>
    <w:rPr>
      <w:rFonts w:ascii="Arial" w:hAnsi="Arial"/>
      <w:i/>
      <w:sz w:val="20"/>
      <w:szCs w:val="20"/>
    </w:rPr>
  </w:style>
  <w:style w:type="paragraph" w:styleId="9">
    <w:name w:val="heading 9"/>
    <w:aliases w:val="Заголовок 90"/>
    <w:basedOn w:val="a1"/>
    <w:next w:val="a1"/>
    <w:link w:val="90"/>
    <w:qFormat/>
    <w:rsid w:val="00AA353A"/>
    <w:pPr>
      <w:numPr>
        <w:ilvl w:val="8"/>
        <w:numId w:val="8"/>
      </w:numPr>
      <w:spacing w:before="240"/>
      <w:outlineLvl w:val="8"/>
    </w:pPr>
    <w:rPr>
      <w:rFonts w:ascii="Arial" w:hAnsi="Arial"/>
      <w:b/>
      <w:i/>
      <w:sz w:val="1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rsid w:val="00AA353A"/>
    <w:rPr>
      <w:rFonts w:ascii="Times New Roman" w:eastAsia="Times New Roman" w:hAnsi="Times New Roman" w:cs="Times New Roman"/>
      <w:b/>
      <w:kern w:val="28"/>
      <w:sz w:val="36"/>
      <w:szCs w:val="20"/>
      <w:lang w:eastAsia="ru-RU"/>
    </w:rPr>
  </w:style>
  <w:style w:type="character" w:customStyle="1" w:styleId="24">
    <w:name w:val="Заголовок 2 Знак"/>
    <w:aliases w:val="H2 Знак"/>
    <w:basedOn w:val="a2"/>
    <w:link w:val="22"/>
    <w:rsid w:val="00AA353A"/>
    <w:rPr>
      <w:rFonts w:ascii="Times New Roman" w:eastAsia="Times New Roman" w:hAnsi="Times New Roman" w:cs="Times New Roman"/>
      <w:b/>
      <w:sz w:val="30"/>
      <w:szCs w:val="20"/>
      <w:lang w:eastAsia="ru-RU"/>
    </w:rPr>
  </w:style>
  <w:style w:type="character" w:customStyle="1" w:styleId="33">
    <w:name w:val="Заголовок 3 Знак"/>
    <w:basedOn w:val="a2"/>
    <w:link w:val="32"/>
    <w:rsid w:val="00AA353A"/>
    <w:rPr>
      <w:rFonts w:ascii="Arial" w:eastAsia="Times New Roman" w:hAnsi="Arial" w:cs="Times New Roman"/>
      <w:b/>
      <w:sz w:val="24"/>
      <w:szCs w:val="20"/>
      <w:lang w:eastAsia="ru-RU"/>
    </w:rPr>
  </w:style>
  <w:style w:type="character" w:customStyle="1" w:styleId="41">
    <w:name w:val="Заголовок 4 Знак"/>
    <w:basedOn w:val="a2"/>
    <w:link w:val="40"/>
    <w:rsid w:val="00AA353A"/>
    <w:rPr>
      <w:rFonts w:ascii="Arial" w:eastAsia="Times New Roman" w:hAnsi="Arial" w:cs="Times New Roman"/>
      <w:sz w:val="24"/>
      <w:szCs w:val="20"/>
      <w:lang w:eastAsia="ru-RU"/>
    </w:rPr>
  </w:style>
  <w:style w:type="character" w:customStyle="1" w:styleId="51">
    <w:name w:val="Заголовок 5 Знак"/>
    <w:basedOn w:val="a2"/>
    <w:link w:val="50"/>
    <w:rsid w:val="00AA353A"/>
    <w:rPr>
      <w:rFonts w:ascii="Times New Roman" w:eastAsia="Times New Roman" w:hAnsi="Times New Roman" w:cs="Times New Roman"/>
      <w:szCs w:val="20"/>
      <w:lang w:eastAsia="ru-RU"/>
    </w:rPr>
  </w:style>
  <w:style w:type="character" w:customStyle="1" w:styleId="60">
    <w:name w:val="Заголовок 6 Знак"/>
    <w:aliases w:val="H6 Знак"/>
    <w:basedOn w:val="a2"/>
    <w:link w:val="6"/>
    <w:rsid w:val="00AA353A"/>
    <w:rPr>
      <w:rFonts w:ascii="Times New Roman" w:eastAsia="Times New Roman" w:hAnsi="Times New Roman" w:cs="Times New Roman"/>
      <w:i/>
      <w:szCs w:val="20"/>
      <w:lang w:eastAsia="ru-RU"/>
    </w:rPr>
  </w:style>
  <w:style w:type="character" w:customStyle="1" w:styleId="70">
    <w:name w:val="Заголовок 7 Знак"/>
    <w:basedOn w:val="a2"/>
    <w:link w:val="7"/>
    <w:rsid w:val="00AA353A"/>
    <w:rPr>
      <w:rFonts w:ascii="Arial" w:eastAsia="Times New Roman" w:hAnsi="Arial" w:cs="Times New Roman"/>
      <w:sz w:val="20"/>
      <w:szCs w:val="20"/>
      <w:lang w:eastAsia="ru-RU"/>
    </w:rPr>
  </w:style>
  <w:style w:type="character" w:customStyle="1" w:styleId="80">
    <w:name w:val="Заголовок 8 Знак"/>
    <w:basedOn w:val="a2"/>
    <w:link w:val="8"/>
    <w:rsid w:val="00AA353A"/>
    <w:rPr>
      <w:rFonts w:ascii="Arial" w:eastAsia="Times New Roman" w:hAnsi="Arial" w:cs="Times New Roman"/>
      <w:i/>
      <w:sz w:val="20"/>
      <w:szCs w:val="20"/>
      <w:lang w:eastAsia="ru-RU"/>
    </w:rPr>
  </w:style>
  <w:style w:type="character" w:customStyle="1" w:styleId="90">
    <w:name w:val="Заголовок 9 Знак"/>
    <w:aliases w:val="Заголовок 90 Знак"/>
    <w:basedOn w:val="a2"/>
    <w:link w:val="9"/>
    <w:rsid w:val="00AA353A"/>
    <w:rPr>
      <w:rFonts w:ascii="Arial" w:eastAsia="Times New Roman" w:hAnsi="Arial" w:cs="Times New Roman"/>
      <w:b/>
      <w:i/>
      <w:sz w:val="18"/>
      <w:szCs w:val="20"/>
      <w:lang w:eastAsia="ru-RU"/>
    </w:rPr>
  </w:style>
  <w:style w:type="character" w:customStyle="1" w:styleId="12">
    <w:name w:val="Заголовок 1 Знак"/>
    <w:aliases w:val="Document Header1 Знак,H1 Знак1"/>
    <w:basedOn w:val="a2"/>
    <w:rsid w:val="00AA353A"/>
    <w:rPr>
      <w:rFonts w:asciiTheme="majorHAnsi" w:eastAsiaTheme="majorEastAsia" w:hAnsiTheme="majorHAnsi" w:cstheme="majorBidi"/>
      <w:color w:val="2E74B5" w:themeColor="accent1" w:themeShade="BF"/>
      <w:sz w:val="32"/>
      <w:szCs w:val="32"/>
      <w:lang w:eastAsia="ru-RU"/>
    </w:rPr>
  </w:style>
  <w:style w:type="paragraph" w:styleId="a5">
    <w:name w:val="Body Text Indent"/>
    <w:basedOn w:val="a1"/>
    <w:link w:val="a6"/>
    <w:rsid w:val="00AA353A"/>
    <w:pPr>
      <w:spacing w:before="60" w:after="0"/>
      <w:ind w:firstLine="851"/>
    </w:pPr>
    <w:rPr>
      <w:szCs w:val="20"/>
    </w:rPr>
  </w:style>
  <w:style w:type="character" w:customStyle="1" w:styleId="a6">
    <w:name w:val="Основной текст с отступом Знак"/>
    <w:basedOn w:val="a2"/>
    <w:link w:val="a5"/>
    <w:rsid w:val="00AA353A"/>
    <w:rPr>
      <w:rFonts w:ascii="Times New Roman" w:eastAsia="Times New Roman" w:hAnsi="Times New Roman" w:cs="Times New Roman"/>
      <w:sz w:val="24"/>
      <w:szCs w:val="20"/>
      <w:lang w:eastAsia="ru-RU"/>
    </w:rPr>
  </w:style>
  <w:style w:type="paragraph" w:styleId="21">
    <w:name w:val="Body Text 2"/>
    <w:basedOn w:val="a1"/>
    <w:link w:val="25"/>
    <w:rsid w:val="00AA353A"/>
    <w:pPr>
      <w:numPr>
        <w:ilvl w:val="1"/>
        <w:numId w:val="11"/>
      </w:numPr>
    </w:pPr>
    <w:rPr>
      <w:szCs w:val="20"/>
    </w:rPr>
  </w:style>
  <w:style w:type="character" w:customStyle="1" w:styleId="25">
    <w:name w:val="Основной текст 2 Знак"/>
    <w:basedOn w:val="a2"/>
    <w:link w:val="21"/>
    <w:rsid w:val="00AA353A"/>
    <w:rPr>
      <w:rFonts w:ascii="Times New Roman" w:eastAsia="Times New Roman" w:hAnsi="Times New Roman" w:cs="Times New Roman"/>
      <w:sz w:val="24"/>
      <w:szCs w:val="20"/>
      <w:lang w:eastAsia="ru-RU"/>
    </w:rPr>
  </w:style>
  <w:style w:type="paragraph" w:styleId="a7">
    <w:name w:val="List Bullet"/>
    <w:basedOn w:val="a1"/>
    <w:autoRedefine/>
    <w:rsid w:val="00AA353A"/>
    <w:pPr>
      <w:widowControl w:val="0"/>
    </w:pPr>
  </w:style>
  <w:style w:type="paragraph" w:styleId="20">
    <w:name w:val="List Bullet 2"/>
    <w:basedOn w:val="a1"/>
    <w:autoRedefine/>
    <w:rsid w:val="00AA353A"/>
    <w:pPr>
      <w:numPr>
        <w:numId w:val="1"/>
      </w:numPr>
    </w:pPr>
    <w:rPr>
      <w:szCs w:val="20"/>
    </w:rPr>
  </w:style>
  <w:style w:type="paragraph" w:styleId="30">
    <w:name w:val="List Bullet 3"/>
    <w:basedOn w:val="a1"/>
    <w:autoRedefine/>
    <w:rsid w:val="00AA353A"/>
    <w:pPr>
      <w:numPr>
        <w:numId w:val="2"/>
      </w:numPr>
    </w:pPr>
    <w:rPr>
      <w:szCs w:val="20"/>
    </w:rPr>
  </w:style>
  <w:style w:type="paragraph" w:styleId="42">
    <w:name w:val="List Bullet 4"/>
    <w:basedOn w:val="a1"/>
    <w:autoRedefine/>
    <w:rsid w:val="00AA353A"/>
    <w:pPr>
      <w:ind w:left="849"/>
      <w:jc w:val="center"/>
    </w:pPr>
    <w:rPr>
      <w:szCs w:val="20"/>
    </w:rPr>
  </w:style>
  <w:style w:type="paragraph" w:styleId="5">
    <w:name w:val="List Bullet 5"/>
    <w:basedOn w:val="a1"/>
    <w:autoRedefine/>
    <w:rsid w:val="00AA353A"/>
    <w:pPr>
      <w:numPr>
        <w:numId w:val="3"/>
      </w:numPr>
    </w:pPr>
    <w:rPr>
      <w:szCs w:val="20"/>
    </w:rPr>
  </w:style>
  <w:style w:type="paragraph" w:styleId="a">
    <w:name w:val="List Number"/>
    <w:basedOn w:val="a1"/>
    <w:rsid w:val="00AA353A"/>
    <w:pPr>
      <w:numPr>
        <w:numId w:val="4"/>
      </w:numPr>
    </w:pPr>
    <w:rPr>
      <w:szCs w:val="20"/>
    </w:rPr>
  </w:style>
  <w:style w:type="paragraph" w:styleId="2">
    <w:name w:val="List Number 2"/>
    <w:basedOn w:val="a1"/>
    <w:rsid w:val="00AA353A"/>
    <w:pPr>
      <w:numPr>
        <w:numId w:val="5"/>
      </w:numPr>
    </w:pPr>
    <w:rPr>
      <w:szCs w:val="20"/>
    </w:rPr>
  </w:style>
  <w:style w:type="paragraph" w:styleId="3">
    <w:name w:val="List Number 3"/>
    <w:basedOn w:val="a1"/>
    <w:rsid w:val="00AA353A"/>
    <w:pPr>
      <w:numPr>
        <w:numId w:val="6"/>
      </w:numPr>
    </w:pPr>
    <w:rPr>
      <w:szCs w:val="20"/>
    </w:rPr>
  </w:style>
  <w:style w:type="paragraph" w:styleId="4">
    <w:name w:val="List Number 4"/>
    <w:basedOn w:val="a1"/>
    <w:rsid w:val="00AA353A"/>
    <w:pPr>
      <w:numPr>
        <w:numId w:val="7"/>
      </w:numPr>
    </w:pPr>
    <w:rPr>
      <w:szCs w:val="20"/>
    </w:rPr>
  </w:style>
  <w:style w:type="paragraph" w:styleId="52">
    <w:name w:val="List Number 5"/>
    <w:basedOn w:val="a1"/>
    <w:rsid w:val="00AA353A"/>
    <w:rPr>
      <w:szCs w:val="20"/>
    </w:rPr>
  </w:style>
  <w:style w:type="paragraph" w:customStyle="1" w:styleId="a8">
    <w:basedOn w:val="a1"/>
    <w:next w:val="a9"/>
    <w:link w:val="aa"/>
    <w:qFormat/>
    <w:rsid w:val="00AA353A"/>
    <w:pPr>
      <w:spacing w:before="240"/>
      <w:jc w:val="center"/>
      <w:outlineLvl w:val="0"/>
    </w:pPr>
    <w:rPr>
      <w:rFonts w:ascii="Arial" w:eastAsiaTheme="minorHAnsi" w:hAnsi="Arial" w:cstheme="minorBidi"/>
      <w:b/>
      <w:kern w:val="28"/>
      <w:sz w:val="32"/>
      <w:szCs w:val="22"/>
      <w:lang w:eastAsia="en-US"/>
    </w:rPr>
  </w:style>
  <w:style w:type="paragraph" w:styleId="a9">
    <w:name w:val="Title"/>
    <w:basedOn w:val="a1"/>
    <w:next w:val="a1"/>
    <w:link w:val="ab"/>
    <w:uiPriority w:val="10"/>
    <w:qFormat/>
    <w:rsid w:val="00AA353A"/>
    <w:pPr>
      <w:spacing w:after="0"/>
      <w:contextualSpacing/>
    </w:pPr>
    <w:rPr>
      <w:rFonts w:asciiTheme="majorHAnsi" w:eastAsiaTheme="majorEastAsia" w:hAnsiTheme="majorHAnsi" w:cstheme="majorBidi"/>
      <w:spacing w:val="-10"/>
      <w:kern w:val="28"/>
      <w:sz w:val="56"/>
      <w:szCs w:val="56"/>
    </w:rPr>
  </w:style>
  <w:style w:type="character" w:customStyle="1" w:styleId="ab">
    <w:name w:val="Заголовок Знак"/>
    <w:basedOn w:val="a2"/>
    <w:link w:val="a9"/>
    <w:uiPriority w:val="10"/>
    <w:rsid w:val="00AA353A"/>
    <w:rPr>
      <w:rFonts w:asciiTheme="majorHAnsi" w:eastAsiaTheme="majorEastAsia" w:hAnsiTheme="majorHAnsi" w:cstheme="majorBidi"/>
      <w:spacing w:val="-10"/>
      <w:kern w:val="28"/>
      <w:sz w:val="56"/>
      <w:szCs w:val="56"/>
      <w:lang w:eastAsia="ru-RU"/>
    </w:rPr>
  </w:style>
  <w:style w:type="character" w:customStyle="1" w:styleId="aa">
    <w:name w:val="Название Знак"/>
    <w:link w:val="a8"/>
    <w:rsid w:val="00AA353A"/>
    <w:rPr>
      <w:rFonts w:ascii="Arial" w:hAnsi="Arial"/>
      <w:b/>
      <w:kern w:val="28"/>
      <w:sz w:val="32"/>
    </w:rPr>
  </w:style>
  <w:style w:type="paragraph" w:styleId="ac">
    <w:name w:val="Subtitle"/>
    <w:basedOn w:val="a1"/>
    <w:link w:val="ad"/>
    <w:qFormat/>
    <w:rsid w:val="00AA353A"/>
    <w:pPr>
      <w:jc w:val="center"/>
      <w:outlineLvl w:val="1"/>
    </w:pPr>
    <w:rPr>
      <w:rFonts w:ascii="Arial" w:hAnsi="Arial"/>
      <w:szCs w:val="20"/>
    </w:rPr>
  </w:style>
  <w:style w:type="character" w:customStyle="1" w:styleId="ad">
    <w:name w:val="Подзаголовок Знак"/>
    <w:basedOn w:val="a2"/>
    <w:link w:val="ac"/>
    <w:rsid w:val="00AA353A"/>
    <w:rPr>
      <w:rFonts w:ascii="Arial" w:eastAsia="Times New Roman" w:hAnsi="Arial" w:cs="Times New Roman"/>
      <w:sz w:val="24"/>
      <w:szCs w:val="20"/>
      <w:lang w:eastAsia="ru-RU"/>
    </w:rPr>
  </w:style>
  <w:style w:type="paragraph" w:styleId="13">
    <w:name w:val="toc 1"/>
    <w:basedOn w:val="a1"/>
    <w:next w:val="a1"/>
    <w:autoRedefine/>
    <w:semiHidden/>
    <w:rsid w:val="00AA353A"/>
    <w:pPr>
      <w:spacing w:before="120" w:after="120"/>
      <w:jc w:val="left"/>
    </w:pPr>
    <w:rPr>
      <w:b/>
      <w:bCs/>
      <w:caps/>
      <w:sz w:val="20"/>
      <w:szCs w:val="20"/>
    </w:rPr>
  </w:style>
  <w:style w:type="paragraph" w:styleId="ae">
    <w:name w:val="Date"/>
    <w:basedOn w:val="a1"/>
    <w:next w:val="a1"/>
    <w:link w:val="af"/>
    <w:rsid w:val="00AA353A"/>
    <w:rPr>
      <w:szCs w:val="20"/>
    </w:rPr>
  </w:style>
  <w:style w:type="character" w:customStyle="1" w:styleId="af">
    <w:name w:val="Дата Знак"/>
    <w:basedOn w:val="a2"/>
    <w:link w:val="ae"/>
    <w:rsid w:val="00AA353A"/>
    <w:rPr>
      <w:rFonts w:ascii="Times New Roman" w:eastAsia="Times New Roman" w:hAnsi="Times New Roman" w:cs="Times New Roman"/>
      <w:sz w:val="24"/>
      <w:szCs w:val="20"/>
      <w:lang w:eastAsia="ru-RU"/>
    </w:rPr>
  </w:style>
  <w:style w:type="paragraph" w:styleId="af0">
    <w:name w:val="Body Text"/>
    <w:basedOn w:val="a1"/>
    <w:link w:val="af1"/>
    <w:rsid w:val="00AA353A"/>
    <w:pPr>
      <w:spacing w:after="120"/>
    </w:pPr>
    <w:rPr>
      <w:szCs w:val="20"/>
    </w:rPr>
  </w:style>
  <w:style w:type="character" w:customStyle="1" w:styleId="af1">
    <w:name w:val="Основной текст Знак"/>
    <w:basedOn w:val="a2"/>
    <w:link w:val="af0"/>
    <w:rsid w:val="00AA353A"/>
    <w:rPr>
      <w:rFonts w:ascii="Times New Roman" w:eastAsia="Times New Roman" w:hAnsi="Times New Roman" w:cs="Times New Roman"/>
      <w:sz w:val="24"/>
      <w:szCs w:val="20"/>
      <w:lang w:eastAsia="ru-RU"/>
    </w:rPr>
  </w:style>
  <w:style w:type="paragraph" w:styleId="26">
    <w:name w:val="Body Text Indent 2"/>
    <w:aliases w:val=" Знак1,Знак"/>
    <w:basedOn w:val="a1"/>
    <w:link w:val="27"/>
    <w:rsid w:val="00AA353A"/>
    <w:pPr>
      <w:spacing w:after="120" w:line="480" w:lineRule="auto"/>
      <w:ind w:left="283"/>
    </w:pPr>
    <w:rPr>
      <w:szCs w:val="20"/>
    </w:rPr>
  </w:style>
  <w:style w:type="character" w:customStyle="1" w:styleId="27">
    <w:name w:val="Основной текст с отступом 2 Знак"/>
    <w:aliases w:val=" Знак1 Знак,Знак Знак"/>
    <w:basedOn w:val="a2"/>
    <w:link w:val="26"/>
    <w:rsid w:val="00AA353A"/>
    <w:rPr>
      <w:rFonts w:ascii="Times New Roman" w:eastAsia="Times New Roman" w:hAnsi="Times New Roman" w:cs="Times New Roman"/>
      <w:sz w:val="24"/>
      <w:szCs w:val="20"/>
      <w:lang w:eastAsia="ru-RU"/>
    </w:rPr>
  </w:style>
  <w:style w:type="paragraph" w:styleId="34">
    <w:name w:val="Body Text Indent 3"/>
    <w:basedOn w:val="a1"/>
    <w:link w:val="35"/>
    <w:rsid w:val="00AA353A"/>
    <w:pPr>
      <w:spacing w:after="120"/>
      <w:ind w:left="283"/>
    </w:pPr>
    <w:rPr>
      <w:sz w:val="16"/>
      <w:szCs w:val="20"/>
    </w:rPr>
  </w:style>
  <w:style w:type="character" w:customStyle="1" w:styleId="35">
    <w:name w:val="Основной текст с отступом 3 Знак"/>
    <w:basedOn w:val="a2"/>
    <w:link w:val="34"/>
    <w:rsid w:val="00AA353A"/>
    <w:rPr>
      <w:rFonts w:ascii="Times New Roman" w:eastAsia="Times New Roman" w:hAnsi="Times New Roman" w:cs="Times New Roman"/>
      <w:sz w:val="16"/>
      <w:szCs w:val="20"/>
      <w:lang w:eastAsia="ru-RU"/>
    </w:rPr>
  </w:style>
  <w:style w:type="paragraph" w:styleId="af2">
    <w:name w:val="header"/>
    <w:basedOn w:val="a1"/>
    <w:link w:val="af3"/>
    <w:uiPriority w:val="99"/>
    <w:rsid w:val="00AA353A"/>
    <w:pPr>
      <w:tabs>
        <w:tab w:val="center" w:pos="4153"/>
        <w:tab w:val="right" w:pos="8306"/>
      </w:tabs>
      <w:spacing w:before="120" w:after="120"/>
    </w:pPr>
    <w:rPr>
      <w:rFonts w:ascii="Arial" w:hAnsi="Arial"/>
      <w:noProof/>
      <w:szCs w:val="20"/>
    </w:rPr>
  </w:style>
  <w:style w:type="character" w:customStyle="1" w:styleId="af3">
    <w:name w:val="Верхний колонтитул Знак"/>
    <w:basedOn w:val="a2"/>
    <w:link w:val="af2"/>
    <w:uiPriority w:val="99"/>
    <w:rsid w:val="00AA353A"/>
    <w:rPr>
      <w:rFonts w:ascii="Arial" w:eastAsia="Times New Roman" w:hAnsi="Arial" w:cs="Times New Roman"/>
      <w:noProof/>
      <w:sz w:val="24"/>
      <w:szCs w:val="20"/>
      <w:lang w:eastAsia="ru-RU"/>
    </w:rPr>
  </w:style>
  <w:style w:type="paragraph" w:styleId="af4">
    <w:name w:val="Block Text"/>
    <w:basedOn w:val="a1"/>
    <w:rsid w:val="00AA353A"/>
    <w:pPr>
      <w:spacing w:after="120"/>
      <w:ind w:left="1440" w:right="1440"/>
    </w:pPr>
    <w:rPr>
      <w:szCs w:val="20"/>
    </w:rPr>
  </w:style>
  <w:style w:type="character" w:styleId="af5">
    <w:name w:val="page number"/>
    <w:rsid w:val="00AA353A"/>
    <w:rPr>
      <w:rFonts w:ascii="Times New Roman" w:hAnsi="Times New Roman"/>
    </w:rPr>
  </w:style>
  <w:style w:type="paragraph" w:styleId="af6">
    <w:name w:val="footer"/>
    <w:basedOn w:val="a1"/>
    <w:link w:val="af7"/>
    <w:rsid w:val="00AA353A"/>
    <w:pPr>
      <w:tabs>
        <w:tab w:val="center" w:pos="4153"/>
        <w:tab w:val="right" w:pos="8306"/>
      </w:tabs>
    </w:pPr>
    <w:rPr>
      <w:noProof/>
      <w:szCs w:val="20"/>
    </w:rPr>
  </w:style>
  <w:style w:type="character" w:customStyle="1" w:styleId="af7">
    <w:name w:val="Нижний колонтитул Знак"/>
    <w:basedOn w:val="a2"/>
    <w:link w:val="af6"/>
    <w:rsid w:val="00AA353A"/>
    <w:rPr>
      <w:rFonts w:ascii="Times New Roman" w:eastAsia="Times New Roman" w:hAnsi="Times New Roman" w:cs="Times New Roman"/>
      <w:noProof/>
      <w:sz w:val="24"/>
      <w:szCs w:val="20"/>
      <w:lang w:eastAsia="ru-RU"/>
    </w:rPr>
  </w:style>
  <w:style w:type="paragraph" w:styleId="36">
    <w:name w:val="Body Text 3"/>
    <w:basedOn w:val="a1"/>
    <w:link w:val="37"/>
    <w:rsid w:val="00AA353A"/>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character" w:customStyle="1" w:styleId="37">
    <w:name w:val="Основной текст 3 Знак"/>
    <w:basedOn w:val="a2"/>
    <w:link w:val="36"/>
    <w:rsid w:val="00AA353A"/>
    <w:rPr>
      <w:rFonts w:ascii="Times New Roman" w:eastAsia="Times New Roman" w:hAnsi="Times New Roman" w:cs="Times New Roman"/>
      <w:b/>
      <w:i/>
      <w:szCs w:val="24"/>
      <w:lang w:eastAsia="ru-RU"/>
    </w:rPr>
  </w:style>
  <w:style w:type="paragraph" w:styleId="af8">
    <w:name w:val="Plain Text"/>
    <w:basedOn w:val="a1"/>
    <w:link w:val="af9"/>
    <w:rsid w:val="00AA353A"/>
    <w:pPr>
      <w:spacing w:after="0"/>
      <w:jc w:val="left"/>
    </w:pPr>
    <w:rPr>
      <w:rFonts w:ascii="Courier New" w:hAnsi="Courier New" w:cs="Courier New"/>
      <w:sz w:val="20"/>
      <w:szCs w:val="20"/>
    </w:rPr>
  </w:style>
  <w:style w:type="character" w:customStyle="1" w:styleId="af9">
    <w:name w:val="Текст Знак"/>
    <w:basedOn w:val="a2"/>
    <w:link w:val="af8"/>
    <w:rsid w:val="00AA353A"/>
    <w:rPr>
      <w:rFonts w:ascii="Courier New" w:eastAsia="Times New Roman" w:hAnsi="Courier New" w:cs="Courier New"/>
      <w:sz w:val="20"/>
      <w:szCs w:val="20"/>
      <w:lang w:eastAsia="ru-RU"/>
    </w:rPr>
  </w:style>
  <w:style w:type="paragraph" w:styleId="afa">
    <w:name w:val="Normal (Web)"/>
    <w:aliases w:val="Обычный (Web),Обычный (веб) Знак Знак,Обычный (Web) Знак Знак Знак"/>
    <w:basedOn w:val="a1"/>
    <w:link w:val="afb"/>
    <w:uiPriority w:val="99"/>
    <w:qFormat/>
    <w:rsid w:val="00AA353A"/>
    <w:pPr>
      <w:spacing w:before="100" w:beforeAutospacing="1" w:after="100" w:afterAutospacing="1"/>
      <w:jc w:val="left"/>
    </w:pPr>
  </w:style>
  <w:style w:type="character" w:customStyle="1" w:styleId="afb">
    <w:name w:val="Обычный (веб) Знак"/>
    <w:aliases w:val="Обычный (Web) Знак,Обычный (веб) Знак Знак Знак,Обычный (Web) Знак Знак Знак Знак"/>
    <w:link w:val="afa"/>
    <w:uiPriority w:val="99"/>
    <w:locked/>
    <w:rsid w:val="00AA353A"/>
    <w:rPr>
      <w:rFonts w:ascii="Times New Roman" w:eastAsia="Times New Roman" w:hAnsi="Times New Roman" w:cs="Times New Roman"/>
      <w:sz w:val="24"/>
      <w:szCs w:val="24"/>
      <w:lang w:eastAsia="ru-RU"/>
    </w:rPr>
  </w:style>
  <w:style w:type="paragraph" w:styleId="HTML">
    <w:name w:val="HTML Address"/>
    <w:basedOn w:val="a1"/>
    <w:link w:val="HTML0"/>
    <w:rsid w:val="00AA353A"/>
    <w:rPr>
      <w:i/>
      <w:iCs/>
    </w:rPr>
  </w:style>
  <w:style w:type="character" w:customStyle="1" w:styleId="HTML0">
    <w:name w:val="Адрес HTML Знак"/>
    <w:basedOn w:val="a2"/>
    <w:link w:val="HTML"/>
    <w:rsid w:val="00AA353A"/>
    <w:rPr>
      <w:rFonts w:ascii="Times New Roman" w:eastAsia="Times New Roman" w:hAnsi="Times New Roman" w:cs="Times New Roman"/>
      <w:i/>
      <w:iCs/>
      <w:sz w:val="24"/>
      <w:szCs w:val="24"/>
      <w:lang w:eastAsia="ru-RU"/>
    </w:rPr>
  </w:style>
  <w:style w:type="paragraph" w:styleId="afc">
    <w:name w:val="envelope address"/>
    <w:basedOn w:val="a1"/>
    <w:rsid w:val="00AA353A"/>
    <w:pPr>
      <w:framePr w:w="7920" w:h="1980" w:hRule="exact" w:hSpace="180" w:wrap="auto" w:hAnchor="page" w:xAlign="center" w:yAlign="bottom"/>
      <w:ind w:left="2880"/>
    </w:pPr>
    <w:rPr>
      <w:rFonts w:ascii="Arial" w:hAnsi="Arial" w:cs="Arial"/>
    </w:rPr>
  </w:style>
  <w:style w:type="character" w:styleId="HTML1">
    <w:name w:val="HTML Acronym"/>
    <w:basedOn w:val="a2"/>
    <w:rsid w:val="00AA353A"/>
  </w:style>
  <w:style w:type="character" w:styleId="afd">
    <w:name w:val="Emphasis"/>
    <w:qFormat/>
    <w:rsid w:val="00AA353A"/>
    <w:rPr>
      <w:i/>
      <w:iCs/>
    </w:rPr>
  </w:style>
  <w:style w:type="character" w:styleId="afe">
    <w:name w:val="Hyperlink"/>
    <w:uiPriority w:val="99"/>
    <w:rsid w:val="00AA353A"/>
    <w:rPr>
      <w:color w:val="0000FF"/>
      <w:u w:val="single"/>
    </w:rPr>
  </w:style>
  <w:style w:type="paragraph" w:styleId="aff">
    <w:name w:val="Note Heading"/>
    <w:basedOn w:val="a1"/>
    <w:next w:val="a1"/>
    <w:link w:val="aff0"/>
    <w:rsid w:val="00AA353A"/>
  </w:style>
  <w:style w:type="character" w:customStyle="1" w:styleId="aff0">
    <w:name w:val="Заголовок записки Знак"/>
    <w:basedOn w:val="a2"/>
    <w:link w:val="aff"/>
    <w:rsid w:val="00AA353A"/>
    <w:rPr>
      <w:rFonts w:ascii="Times New Roman" w:eastAsia="Times New Roman" w:hAnsi="Times New Roman" w:cs="Times New Roman"/>
      <w:sz w:val="24"/>
      <w:szCs w:val="24"/>
      <w:lang w:eastAsia="ru-RU"/>
    </w:rPr>
  </w:style>
  <w:style w:type="character" w:styleId="HTML2">
    <w:name w:val="HTML Keyboard"/>
    <w:rsid w:val="00AA353A"/>
    <w:rPr>
      <w:rFonts w:ascii="Courier New" w:hAnsi="Courier New" w:cs="Courier New"/>
      <w:sz w:val="20"/>
      <w:szCs w:val="20"/>
    </w:rPr>
  </w:style>
  <w:style w:type="character" w:styleId="HTML3">
    <w:name w:val="HTML Code"/>
    <w:rsid w:val="00AA353A"/>
    <w:rPr>
      <w:rFonts w:ascii="Courier New" w:hAnsi="Courier New" w:cs="Courier New"/>
      <w:sz w:val="20"/>
      <w:szCs w:val="20"/>
    </w:rPr>
  </w:style>
  <w:style w:type="paragraph" w:styleId="aff1">
    <w:name w:val="Body Text First Indent"/>
    <w:basedOn w:val="af0"/>
    <w:link w:val="aff2"/>
    <w:rsid w:val="00AA353A"/>
    <w:pPr>
      <w:ind w:firstLine="210"/>
    </w:pPr>
    <w:rPr>
      <w:szCs w:val="24"/>
    </w:rPr>
  </w:style>
  <w:style w:type="character" w:customStyle="1" w:styleId="aff2">
    <w:name w:val="Красная строка Знак"/>
    <w:basedOn w:val="af1"/>
    <w:link w:val="aff1"/>
    <w:rsid w:val="00AA353A"/>
    <w:rPr>
      <w:rFonts w:ascii="Times New Roman" w:eastAsia="Times New Roman" w:hAnsi="Times New Roman" w:cs="Times New Roman"/>
      <w:sz w:val="24"/>
      <w:szCs w:val="24"/>
      <w:lang w:eastAsia="ru-RU"/>
    </w:rPr>
  </w:style>
  <w:style w:type="paragraph" w:styleId="28">
    <w:name w:val="Body Text First Indent 2"/>
    <w:basedOn w:val="a5"/>
    <w:link w:val="29"/>
    <w:rsid w:val="00AA353A"/>
    <w:pPr>
      <w:spacing w:before="0" w:after="120"/>
      <w:ind w:left="283" w:firstLine="210"/>
    </w:pPr>
    <w:rPr>
      <w:szCs w:val="24"/>
    </w:rPr>
  </w:style>
  <w:style w:type="character" w:customStyle="1" w:styleId="29">
    <w:name w:val="Красная строка 2 Знак"/>
    <w:basedOn w:val="a6"/>
    <w:link w:val="28"/>
    <w:rsid w:val="00AA353A"/>
    <w:rPr>
      <w:rFonts w:ascii="Times New Roman" w:eastAsia="Times New Roman" w:hAnsi="Times New Roman" w:cs="Times New Roman"/>
      <w:sz w:val="24"/>
      <w:szCs w:val="24"/>
      <w:lang w:eastAsia="ru-RU"/>
    </w:rPr>
  </w:style>
  <w:style w:type="character" w:styleId="aff3">
    <w:name w:val="line number"/>
    <w:basedOn w:val="a2"/>
    <w:rsid w:val="00AA353A"/>
  </w:style>
  <w:style w:type="character" w:styleId="HTML4">
    <w:name w:val="HTML Sample"/>
    <w:rsid w:val="00AA353A"/>
    <w:rPr>
      <w:rFonts w:ascii="Courier New" w:hAnsi="Courier New" w:cs="Courier New"/>
    </w:rPr>
  </w:style>
  <w:style w:type="paragraph" w:styleId="2a">
    <w:name w:val="envelope return"/>
    <w:basedOn w:val="a1"/>
    <w:rsid w:val="00AA353A"/>
    <w:rPr>
      <w:rFonts w:ascii="Arial" w:hAnsi="Arial" w:cs="Arial"/>
      <w:sz w:val="20"/>
      <w:szCs w:val="20"/>
    </w:rPr>
  </w:style>
  <w:style w:type="paragraph" w:styleId="aff4">
    <w:name w:val="Normal Indent"/>
    <w:basedOn w:val="a1"/>
    <w:rsid w:val="00AA353A"/>
    <w:pPr>
      <w:ind w:left="708"/>
    </w:pPr>
  </w:style>
  <w:style w:type="character" w:styleId="HTML5">
    <w:name w:val="HTML Definition"/>
    <w:rsid w:val="00AA353A"/>
    <w:rPr>
      <w:i/>
      <w:iCs/>
    </w:rPr>
  </w:style>
  <w:style w:type="character" w:styleId="HTML6">
    <w:name w:val="HTML Variable"/>
    <w:rsid w:val="00AA353A"/>
    <w:rPr>
      <w:i/>
      <w:iCs/>
    </w:rPr>
  </w:style>
  <w:style w:type="character" w:styleId="HTML7">
    <w:name w:val="HTML Typewriter"/>
    <w:rsid w:val="00AA353A"/>
    <w:rPr>
      <w:rFonts w:ascii="Courier New" w:hAnsi="Courier New" w:cs="Courier New"/>
      <w:sz w:val="20"/>
      <w:szCs w:val="20"/>
    </w:rPr>
  </w:style>
  <w:style w:type="paragraph" w:styleId="aff5">
    <w:name w:val="Signature"/>
    <w:basedOn w:val="a1"/>
    <w:link w:val="aff6"/>
    <w:rsid w:val="00AA353A"/>
    <w:pPr>
      <w:ind w:left="4252"/>
    </w:pPr>
  </w:style>
  <w:style w:type="character" w:customStyle="1" w:styleId="aff6">
    <w:name w:val="Подпись Знак"/>
    <w:basedOn w:val="a2"/>
    <w:link w:val="aff5"/>
    <w:rsid w:val="00AA353A"/>
    <w:rPr>
      <w:rFonts w:ascii="Times New Roman" w:eastAsia="Times New Roman" w:hAnsi="Times New Roman" w:cs="Times New Roman"/>
      <w:sz w:val="24"/>
      <w:szCs w:val="24"/>
      <w:lang w:eastAsia="ru-RU"/>
    </w:rPr>
  </w:style>
  <w:style w:type="paragraph" w:styleId="aff7">
    <w:name w:val="Salutation"/>
    <w:basedOn w:val="a1"/>
    <w:next w:val="a1"/>
    <w:link w:val="aff8"/>
    <w:rsid w:val="00AA353A"/>
  </w:style>
  <w:style w:type="character" w:customStyle="1" w:styleId="aff8">
    <w:name w:val="Приветствие Знак"/>
    <w:basedOn w:val="a2"/>
    <w:link w:val="aff7"/>
    <w:rsid w:val="00AA353A"/>
    <w:rPr>
      <w:rFonts w:ascii="Times New Roman" w:eastAsia="Times New Roman" w:hAnsi="Times New Roman" w:cs="Times New Roman"/>
      <w:sz w:val="24"/>
      <w:szCs w:val="24"/>
      <w:lang w:eastAsia="ru-RU"/>
    </w:rPr>
  </w:style>
  <w:style w:type="paragraph" w:styleId="aff9">
    <w:name w:val="List Continue"/>
    <w:basedOn w:val="a1"/>
    <w:rsid w:val="00AA353A"/>
    <w:pPr>
      <w:spacing w:after="120"/>
      <w:ind w:left="283"/>
    </w:pPr>
  </w:style>
  <w:style w:type="paragraph" w:styleId="2b">
    <w:name w:val="List Continue 2"/>
    <w:basedOn w:val="a1"/>
    <w:rsid w:val="00AA353A"/>
    <w:pPr>
      <w:spacing w:after="120"/>
      <w:ind w:left="566"/>
    </w:pPr>
  </w:style>
  <w:style w:type="paragraph" w:styleId="38">
    <w:name w:val="List Continue 3"/>
    <w:basedOn w:val="a1"/>
    <w:rsid w:val="00AA353A"/>
    <w:pPr>
      <w:spacing w:after="120"/>
      <w:ind w:left="849"/>
    </w:pPr>
  </w:style>
  <w:style w:type="paragraph" w:styleId="43">
    <w:name w:val="List Continue 4"/>
    <w:basedOn w:val="a1"/>
    <w:rsid w:val="00AA353A"/>
    <w:pPr>
      <w:spacing w:after="120"/>
      <w:ind w:left="1132"/>
    </w:pPr>
  </w:style>
  <w:style w:type="paragraph" w:styleId="53">
    <w:name w:val="List Continue 5"/>
    <w:basedOn w:val="a1"/>
    <w:rsid w:val="00AA353A"/>
    <w:pPr>
      <w:spacing w:after="120"/>
      <w:ind w:left="1415"/>
    </w:pPr>
  </w:style>
  <w:style w:type="character" w:styleId="affa">
    <w:name w:val="FollowedHyperlink"/>
    <w:rsid w:val="00AA353A"/>
    <w:rPr>
      <w:color w:val="800080"/>
      <w:u w:val="single"/>
    </w:rPr>
  </w:style>
  <w:style w:type="paragraph" w:styleId="affb">
    <w:name w:val="Closing"/>
    <w:basedOn w:val="a1"/>
    <w:link w:val="affc"/>
    <w:rsid w:val="00AA353A"/>
    <w:pPr>
      <w:ind w:left="4252"/>
    </w:pPr>
  </w:style>
  <w:style w:type="character" w:customStyle="1" w:styleId="affc">
    <w:name w:val="Прощание Знак"/>
    <w:basedOn w:val="a2"/>
    <w:link w:val="affb"/>
    <w:rsid w:val="00AA353A"/>
    <w:rPr>
      <w:rFonts w:ascii="Times New Roman" w:eastAsia="Times New Roman" w:hAnsi="Times New Roman" w:cs="Times New Roman"/>
      <w:sz w:val="24"/>
      <w:szCs w:val="24"/>
      <w:lang w:eastAsia="ru-RU"/>
    </w:rPr>
  </w:style>
  <w:style w:type="paragraph" w:styleId="affd">
    <w:name w:val="List"/>
    <w:basedOn w:val="a1"/>
    <w:rsid w:val="00AA353A"/>
    <w:pPr>
      <w:ind w:left="283" w:hanging="283"/>
    </w:pPr>
  </w:style>
  <w:style w:type="paragraph" w:styleId="2c">
    <w:name w:val="List 2"/>
    <w:basedOn w:val="a1"/>
    <w:rsid w:val="00AA353A"/>
    <w:pPr>
      <w:ind w:left="566" w:hanging="283"/>
    </w:pPr>
  </w:style>
  <w:style w:type="paragraph" w:styleId="39">
    <w:name w:val="List 3"/>
    <w:basedOn w:val="a1"/>
    <w:rsid w:val="00AA353A"/>
    <w:pPr>
      <w:ind w:left="849" w:hanging="283"/>
    </w:pPr>
  </w:style>
  <w:style w:type="paragraph" w:styleId="44">
    <w:name w:val="List 4"/>
    <w:basedOn w:val="a1"/>
    <w:rsid w:val="00AA353A"/>
    <w:pPr>
      <w:ind w:left="1132" w:hanging="283"/>
    </w:pPr>
  </w:style>
  <w:style w:type="paragraph" w:styleId="54">
    <w:name w:val="List 5"/>
    <w:basedOn w:val="a1"/>
    <w:rsid w:val="00AA353A"/>
    <w:pPr>
      <w:ind w:left="1415" w:hanging="283"/>
    </w:pPr>
  </w:style>
  <w:style w:type="paragraph" w:styleId="HTML8">
    <w:name w:val="HTML Preformatted"/>
    <w:basedOn w:val="a1"/>
    <w:link w:val="HTML9"/>
    <w:rsid w:val="00AA353A"/>
    <w:rPr>
      <w:rFonts w:ascii="Courier New" w:hAnsi="Courier New" w:cs="Courier New"/>
      <w:sz w:val="20"/>
      <w:szCs w:val="20"/>
    </w:rPr>
  </w:style>
  <w:style w:type="character" w:customStyle="1" w:styleId="HTML9">
    <w:name w:val="Стандартный HTML Знак"/>
    <w:basedOn w:val="a2"/>
    <w:link w:val="HTML8"/>
    <w:rsid w:val="00AA353A"/>
    <w:rPr>
      <w:rFonts w:ascii="Courier New" w:eastAsia="Times New Roman" w:hAnsi="Courier New" w:cs="Courier New"/>
      <w:sz w:val="20"/>
      <w:szCs w:val="20"/>
      <w:lang w:eastAsia="ru-RU"/>
    </w:rPr>
  </w:style>
  <w:style w:type="character" w:styleId="affe">
    <w:name w:val="Strong"/>
    <w:qFormat/>
    <w:rsid w:val="00AA353A"/>
    <w:rPr>
      <w:b/>
      <w:bCs/>
    </w:rPr>
  </w:style>
  <w:style w:type="character" w:styleId="HTMLa">
    <w:name w:val="HTML Cite"/>
    <w:rsid w:val="00AA353A"/>
    <w:rPr>
      <w:i/>
      <w:iCs/>
    </w:rPr>
  </w:style>
  <w:style w:type="paragraph" w:styleId="afff">
    <w:name w:val="Message Header"/>
    <w:basedOn w:val="a1"/>
    <w:link w:val="afff0"/>
    <w:rsid w:val="00AA353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0">
    <w:name w:val="Шапка Знак"/>
    <w:basedOn w:val="a2"/>
    <w:link w:val="afff"/>
    <w:rsid w:val="00AA353A"/>
    <w:rPr>
      <w:rFonts w:ascii="Arial" w:eastAsia="Times New Roman" w:hAnsi="Arial" w:cs="Arial"/>
      <w:sz w:val="24"/>
      <w:szCs w:val="24"/>
      <w:shd w:val="pct20" w:color="auto" w:fill="auto"/>
      <w:lang w:eastAsia="ru-RU"/>
    </w:rPr>
  </w:style>
  <w:style w:type="paragraph" w:styleId="afff1">
    <w:name w:val="E-mail Signature"/>
    <w:basedOn w:val="a1"/>
    <w:link w:val="afff2"/>
    <w:rsid w:val="00AA353A"/>
  </w:style>
  <w:style w:type="character" w:customStyle="1" w:styleId="afff2">
    <w:name w:val="Электронная подпись Знак"/>
    <w:basedOn w:val="a2"/>
    <w:link w:val="afff1"/>
    <w:rsid w:val="00AA353A"/>
    <w:rPr>
      <w:rFonts w:ascii="Times New Roman" w:eastAsia="Times New Roman" w:hAnsi="Times New Roman" w:cs="Times New Roman"/>
      <w:sz w:val="24"/>
      <w:szCs w:val="24"/>
      <w:lang w:eastAsia="ru-RU"/>
    </w:rPr>
  </w:style>
  <w:style w:type="paragraph" w:customStyle="1" w:styleId="10">
    <w:name w:val="Стиль1"/>
    <w:basedOn w:val="a1"/>
    <w:rsid w:val="00AA353A"/>
    <w:pPr>
      <w:keepNext/>
      <w:keepLines/>
      <w:widowControl w:val="0"/>
      <w:numPr>
        <w:numId w:val="12"/>
      </w:numPr>
      <w:suppressLineNumbers/>
      <w:suppressAutoHyphens/>
      <w:jc w:val="left"/>
    </w:pPr>
    <w:rPr>
      <w:b/>
      <w:sz w:val="28"/>
    </w:rPr>
  </w:style>
  <w:style w:type="paragraph" w:customStyle="1" w:styleId="2-1">
    <w:name w:val="содержание2-1"/>
    <w:basedOn w:val="32"/>
    <w:next w:val="a1"/>
    <w:rsid w:val="00AA353A"/>
  </w:style>
  <w:style w:type="paragraph" w:customStyle="1" w:styleId="210">
    <w:name w:val="Заголовок 2.1"/>
    <w:basedOn w:val="1"/>
    <w:rsid w:val="00AA353A"/>
    <w:pPr>
      <w:keepLines/>
      <w:widowControl w:val="0"/>
      <w:suppressLineNumbers/>
      <w:suppressAutoHyphens/>
    </w:pPr>
    <w:rPr>
      <w:caps/>
      <w:szCs w:val="28"/>
    </w:rPr>
  </w:style>
  <w:style w:type="paragraph" w:customStyle="1" w:styleId="23">
    <w:name w:val="Стиль2"/>
    <w:basedOn w:val="2"/>
    <w:rsid w:val="00AA353A"/>
    <w:pPr>
      <w:keepNext/>
      <w:keepLines/>
      <w:widowControl w:val="0"/>
      <w:numPr>
        <w:ilvl w:val="1"/>
        <w:numId w:val="12"/>
      </w:numPr>
      <w:suppressLineNumbers/>
      <w:suppressAutoHyphens/>
    </w:pPr>
    <w:rPr>
      <w:b/>
    </w:rPr>
  </w:style>
  <w:style w:type="paragraph" w:customStyle="1" w:styleId="31">
    <w:name w:val="Стиль3"/>
    <w:basedOn w:val="26"/>
    <w:rsid w:val="00AA353A"/>
    <w:pPr>
      <w:widowControl w:val="0"/>
      <w:numPr>
        <w:ilvl w:val="2"/>
        <w:numId w:val="12"/>
      </w:numPr>
      <w:adjustRightInd w:val="0"/>
      <w:spacing w:after="0" w:line="240" w:lineRule="auto"/>
      <w:textAlignment w:val="baseline"/>
    </w:pPr>
  </w:style>
  <w:style w:type="paragraph" w:customStyle="1" w:styleId="2-11">
    <w:name w:val="содержание2-11"/>
    <w:basedOn w:val="a1"/>
    <w:rsid w:val="00AA353A"/>
  </w:style>
  <w:style w:type="character" w:customStyle="1" w:styleId="14">
    <w:name w:val="Знак Знак1"/>
    <w:rsid w:val="00AA353A"/>
    <w:rPr>
      <w:sz w:val="24"/>
      <w:lang w:val="ru-RU" w:eastAsia="ru-RU" w:bidi="ar-SA"/>
    </w:rPr>
  </w:style>
  <w:style w:type="character" w:customStyle="1" w:styleId="3a">
    <w:name w:val="Стиль3 Знак"/>
    <w:basedOn w:val="14"/>
    <w:rsid w:val="00AA353A"/>
    <w:rPr>
      <w:sz w:val="24"/>
      <w:lang w:val="ru-RU" w:eastAsia="ru-RU" w:bidi="ar-SA"/>
    </w:rPr>
  </w:style>
  <w:style w:type="paragraph" w:customStyle="1" w:styleId="45">
    <w:name w:val="Стиль4"/>
    <w:basedOn w:val="22"/>
    <w:next w:val="a1"/>
    <w:rsid w:val="00AA353A"/>
    <w:pPr>
      <w:keepLines/>
      <w:widowControl w:val="0"/>
      <w:suppressLineNumbers/>
      <w:suppressAutoHyphens/>
      <w:ind w:firstLine="567"/>
    </w:pPr>
  </w:style>
  <w:style w:type="paragraph" w:customStyle="1" w:styleId="afff3">
    <w:name w:val="Таблица заголовок"/>
    <w:basedOn w:val="a1"/>
    <w:rsid w:val="00AA353A"/>
    <w:pPr>
      <w:spacing w:before="120" w:after="120" w:line="360" w:lineRule="auto"/>
      <w:jc w:val="right"/>
    </w:pPr>
    <w:rPr>
      <w:b/>
      <w:sz w:val="28"/>
      <w:szCs w:val="28"/>
    </w:rPr>
  </w:style>
  <w:style w:type="paragraph" w:customStyle="1" w:styleId="afff4">
    <w:name w:val="текст таблицы"/>
    <w:basedOn w:val="a1"/>
    <w:rsid w:val="00AA353A"/>
    <w:pPr>
      <w:spacing w:before="120" w:after="0"/>
      <w:ind w:right="-102"/>
      <w:jc w:val="left"/>
    </w:pPr>
  </w:style>
  <w:style w:type="paragraph" w:customStyle="1" w:styleId="afff5">
    <w:name w:val="Пункт Знак"/>
    <w:basedOn w:val="a1"/>
    <w:rsid w:val="00AA353A"/>
    <w:pPr>
      <w:tabs>
        <w:tab w:val="num" w:pos="1134"/>
        <w:tab w:val="left" w:pos="1701"/>
      </w:tabs>
      <w:snapToGrid w:val="0"/>
      <w:spacing w:after="0" w:line="360" w:lineRule="auto"/>
      <w:ind w:left="1134" w:hanging="567"/>
    </w:pPr>
    <w:rPr>
      <w:sz w:val="28"/>
      <w:szCs w:val="20"/>
    </w:rPr>
  </w:style>
  <w:style w:type="paragraph" w:customStyle="1" w:styleId="afff6">
    <w:name w:val="a"/>
    <w:basedOn w:val="a1"/>
    <w:rsid w:val="00AA353A"/>
    <w:pPr>
      <w:snapToGrid w:val="0"/>
      <w:spacing w:after="0" w:line="360" w:lineRule="auto"/>
      <w:ind w:left="1134" w:hanging="567"/>
    </w:pPr>
    <w:rPr>
      <w:sz w:val="28"/>
      <w:szCs w:val="28"/>
    </w:rPr>
  </w:style>
  <w:style w:type="paragraph" w:customStyle="1" w:styleId="afff7">
    <w:name w:val="Словарная статья"/>
    <w:basedOn w:val="a1"/>
    <w:next w:val="a1"/>
    <w:rsid w:val="00AA353A"/>
    <w:pPr>
      <w:autoSpaceDE w:val="0"/>
      <w:autoSpaceDN w:val="0"/>
      <w:adjustRightInd w:val="0"/>
      <w:spacing w:after="0"/>
      <w:ind w:right="118"/>
    </w:pPr>
    <w:rPr>
      <w:rFonts w:ascii="Arial" w:hAnsi="Arial"/>
      <w:sz w:val="20"/>
      <w:szCs w:val="20"/>
    </w:rPr>
  </w:style>
  <w:style w:type="paragraph" w:customStyle="1" w:styleId="afff8">
    <w:name w:val="Комментарий пользователя"/>
    <w:basedOn w:val="a1"/>
    <w:next w:val="a1"/>
    <w:rsid w:val="00AA353A"/>
    <w:pPr>
      <w:autoSpaceDE w:val="0"/>
      <w:autoSpaceDN w:val="0"/>
      <w:adjustRightInd w:val="0"/>
      <w:spacing w:after="0"/>
      <w:ind w:left="170"/>
      <w:jc w:val="left"/>
    </w:pPr>
    <w:rPr>
      <w:rFonts w:ascii="Arial" w:hAnsi="Arial"/>
      <w:i/>
      <w:iCs/>
      <w:color w:val="000080"/>
      <w:sz w:val="20"/>
      <w:szCs w:val="20"/>
    </w:rPr>
  </w:style>
  <w:style w:type="character" w:customStyle="1" w:styleId="3b">
    <w:name w:val="Стиль3 Знак Знак"/>
    <w:rsid w:val="00AA353A"/>
    <w:rPr>
      <w:sz w:val="24"/>
      <w:lang w:val="ru-RU" w:eastAsia="ru-RU" w:bidi="ar-SA"/>
    </w:rPr>
  </w:style>
  <w:style w:type="character" w:customStyle="1" w:styleId="labelbodytext1">
    <w:name w:val="label_body_text_1"/>
    <w:basedOn w:val="a2"/>
    <w:rsid w:val="00AA353A"/>
  </w:style>
  <w:style w:type="paragraph" w:customStyle="1" w:styleId="1DocumentHeader1">
    <w:name w:val="Заголовок 1.Document Header1"/>
    <w:basedOn w:val="a1"/>
    <w:next w:val="a1"/>
    <w:rsid w:val="00AA353A"/>
    <w:pPr>
      <w:keepNext/>
      <w:spacing w:before="240"/>
      <w:jc w:val="center"/>
      <w:outlineLvl w:val="0"/>
    </w:pPr>
    <w:rPr>
      <w:kern w:val="28"/>
      <w:sz w:val="36"/>
    </w:rPr>
  </w:style>
  <w:style w:type="paragraph" w:customStyle="1" w:styleId="ConsPlusNormal">
    <w:name w:val="ConsPlusNormal"/>
    <w:rsid w:val="00AA353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5">
    <w:name w:val="Знак Знак1"/>
    <w:rsid w:val="00AA353A"/>
    <w:rPr>
      <w:sz w:val="24"/>
      <w:lang w:val="ru-RU" w:eastAsia="ru-RU" w:bidi="ar-SA"/>
    </w:rPr>
  </w:style>
  <w:style w:type="paragraph" w:customStyle="1" w:styleId="200">
    <w:name w:val="20"/>
    <w:basedOn w:val="a1"/>
    <w:rsid w:val="00AA353A"/>
    <w:pPr>
      <w:spacing w:before="104" w:after="104"/>
      <w:ind w:left="104" w:right="104"/>
      <w:jc w:val="left"/>
    </w:pPr>
  </w:style>
  <w:style w:type="paragraph" w:customStyle="1" w:styleId="afff9">
    <w:name w:val="Пункт"/>
    <w:basedOn w:val="a1"/>
    <w:rsid w:val="00AA353A"/>
    <w:pPr>
      <w:tabs>
        <w:tab w:val="num" w:pos="1980"/>
      </w:tabs>
      <w:spacing w:after="0"/>
      <w:ind w:left="1404" w:hanging="504"/>
    </w:pPr>
    <w:rPr>
      <w:szCs w:val="28"/>
    </w:rPr>
  </w:style>
  <w:style w:type="paragraph" w:customStyle="1" w:styleId="afffa">
    <w:name w:val="Подпункт"/>
    <w:basedOn w:val="afff9"/>
    <w:rsid w:val="00AA353A"/>
    <w:pPr>
      <w:tabs>
        <w:tab w:val="clear" w:pos="1980"/>
        <w:tab w:val="num" w:pos="2520"/>
      </w:tabs>
      <w:ind w:left="1728" w:hanging="648"/>
    </w:pPr>
  </w:style>
  <w:style w:type="paragraph" w:customStyle="1" w:styleId="afffb">
    <w:name w:val="Таблица шапка"/>
    <w:basedOn w:val="a1"/>
    <w:rsid w:val="00AA353A"/>
    <w:pPr>
      <w:keepNext/>
      <w:spacing w:before="40" w:after="40"/>
      <w:ind w:left="57" w:right="57"/>
      <w:jc w:val="left"/>
    </w:pPr>
    <w:rPr>
      <w:sz w:val="18"/>
      <w:szCs w:val="18"/>
    </w:rPr>
  </w:style>
  <w:style w:type="paragraph" w:customStyle="1" w:styleId="afffc">
    <w:name w:val="Таблица текст"/>
    <w:basedOn w:val="a1"/>
    <w:rsid w:val="00AA353A"/>
    <w:pPr>
      <w:spacing w:before="40" w:after="40"/>
      <w:ind w:left="57" w:right="57"/>
      <w:jc w:val="left"/>
    </w:pPr>
    <w:rPr>
      <w:sz w:val="22"/>
      <w:szCs w:val="22"/>
    </w:rPr>
  </w:style>
  <w:style w:type="paragraph" w:customStyle="1" w:styleId="a0">
    <w:name w:val="пункт"/>
    <w:basedOn w:val="a1"/>
    <w:qFormat/>
    <w:rsid w:val="00AA353A"/>
    <w:pPr>
      <w:numPr>
        <w:ilvl w:val="2"/>
        <w:numId w:val="14"/>
      </w:numPr>
      <w:spacing w:before="60"/>
      <w:jc w:val="left"/>
    </w:pPr>
  </w:style>
  <w:style w:type="character" w:customStyle="1" w:styleId="afffd">
    <w:name w:val="Текст выноски Знак"/>
    <w:basedOn w:val="a2"/>
    <w:link w:val="afffe"/>
    <w:semiHidden/>
    <w:rsid w:val="00AA353A"/>
    <w:rPr>
      <w:rFonts w:ascii="Tahoma" w:eastAsia="Times New Roman" w:hAnsi="Tahoma" w:cs="Tahoma"/>
      <w:sz w:val="16"/>
      <w:szCs w:val="16"/>
      <w:lang w:eastAsia="ru-RU"/>
    </w:rPr>
  </w:style>
  <w:style w:type="paragraph" w:styleId="afffe">
    <w:name w:val="Balloon Text"/>
    <w:basedOn w:val="a1"/>
    <w:link w:val="afffd"/>
    <w:semiHidden/>
    <w:rsid w:val="00AA353A"/>
    <w:rPr>
      <w:rFonts w:ascii="Tahoma" w:hAnsi="Tahoma" w:cs="Tahoma"/>
      <w:sz w:val="16"/>
      <w:szCs w:val="16"/>
    </w:rPr>
  </w:style>
  <w:style w:type="paragraph" w:styleId="affff">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1"/>
    <w:link w:val="affff0"/>
    <w:uiPriority w:val="99"/>
    <w:qFormat/>
    <w:rsid w:val="00AA353A"/>
    <w:rPr>
      <w:sz w:val="20"/>
      <w:szCs w:val="20"/>
    </w:rPr>
  </w:style>
  <w:style w:type="character" w:customStyle="1" w:styleId="affff0">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ffff"/>
    <w:uiPriority w:val="99"/>
    <w:rsid w:val="00AA353A"/>
    <w:rPr>
      <w:rFonts w:ascii="Times New Roman" w:eastAsia="Times New Roman" w:hAnsi="Times New Roman" w:cs="Times New Roman"/>
      <w:sz w:val="20"/>
      <w:szCs w:val="20"/>
      <w:lang w:eastAsia="ru-RU"/>
    </w:rPr>
  </w:style>
  <w:style w:type="paragraph" w:customStyle="1" w:styleId="affff1">
    <w:name w:val="Знак"/>
    <w:basedOn w:val="a1"/>
    <w:rsid w:val="00AA353A"/>
    <w:pPr>
      <w:spacing w:after="160" w:line="240" w:lineRule="exact"/>
      <w:jc w:val="left"/>
    </w:pPr>
    <w:rPr>
      <w:rFonts w:eastAsia="Calibri"/>
      <w:sz w:val="20"/>
      <w:szCs w:val="20"/>
      <w:lang w:eastAsia="zh-CN"/>
    </w:rPr>
  </w:style>
  <w:style w:type="character" w:customStyle="1" w:styleId="DeltaViewInsertion">
    <w:name w:val="DeltaView Insertion"/>
    <w:rsid w:val="00AA353A"/>
    <w:rPr>
      <w:color w:val="0000FF"/>
      <w:spacing w:val="0"/>
      <w:u w:val="double"/>
    </w:rPr>
  </w:style>
  <w:style w:type="paragraph" w:customStyle="1" w:styleId="ConsPlusNonformat">
    <w:name w:val="ConsPlusNonformat"/>
    <w:rsid w:val="00AA353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AA353A"/>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6">
    <w:name w:val="Знак Знак Знак Знак1"/>
    <w:basedOn w:val="a1"/>
    <w:rsid w:val="00AA353A"/>
    <w:pPr>
      <w:spacing w:after="160" w:line="240" w:lineRule="exact"/>
      <w:jc w:val="left"/>
    </w:pPr>
    <w:rPr>
      <w:rFonts w:eastAsia="Calibri"/>
      <w:sz w:val="20"/>
      <w:szCs w:val="20"/>
      <w:lang w:eastAsia="zh-CN"/>
    </w:rPr>
  </w:style>
  <w:style w:type="paragraph" w:customStyle="1" w:styleId="2d">
    <w:name w:val="Знак2"/>
    <w:basedOn w:val="a1"/>
    <w:next w:val="22"/>
    <w:autoRedefine/>
    <w:rsid w:val="00AA353A"/>
    <w:pPr>
      <w:spacing w:after="160" w:line="240" w:lineRule="exact"/>
      <w:jc w:val="left"/>
    </w:pPr>
    <w:rPr>
      <w:szCs w:val="20"/>
      <w:lang w:val="en-US" w:eastAsia="en-US"/>
    </w:rPr>
  </w:style>
  <w:style w:type="paragraph" w:customStyle="1" w:styleId="ConsCell">
    <w:name w:val="ConsCell"/>
    <w:rsid w:val="00AA353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e">
    <w:name w:val="Знак2"/>
    <w:basedOn w:val="a1"/>
    <w:next w:val="22"/>
    <w:autoRedefine/>
    <w:rsid w:val="00AA353A"/>
    <w:pPr>
      <w:spacing w:after="160" w:line="240" w:lineRule="exact"/>
      <w:jc w:val="right"/>
    </w:pPr>
    <w:rPr>
      <w:noProof/>
      <w:lang w:val="en-US" w:eastAsia="en-US"/>
    </w:rPr>
  </w:style>
  <w:style w:type="paragraph" w:customStyle="1" w:styleId="ConsNormal">
    <w:name w:val="ConsNormal"/>
    <w:uiPriority w:val="99"/>
    <w:rsid w:val="00AA353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3c">
    <w:name w:val="3"/>
    <w:basedOn w:val="a1"/>
    <w:rsid w:val="00AA353A"/>
    <w:pPr>
      <w:spacing w:before="150" w:after="150"/>
      <w:ind w:left="150" w:right="150"/>
      <w:jc w:val="left"/>
    </w:pPr>
  </w:style>
  <w:style w:type="paragraph" w:customStyle="1" w:styleId="17">
    <w:name w:val="Текст1"/>
    <w:basedOn w:val="a1"/>
    <w:rsid w:val="00AA353A"/>
    <w:pPr>
      <w:spacing w:after="0"/>
      <w:jc w:val="left"/>
    </w:pPr>
    <w:rPr>
      <w:rFonts w:ascii="Courier New" w:hAnsi="Courier New"/>
      <w:sz w:val="20"/>
      <w:szCs w:val="20"/>
    </w:rPr>
  </w:style>
  <w:style w:type="character" w:customStyle="1" w:styleId="labelbodytext11">
    <w:name w:val="label_body_text_11"/>
    <w:rsid w:val="00AA353A"/>
    <w:rPr>
      <w:color w:val="0000FF"/>
      <w:sz w:val="20"/>
      <w:szCs w:val="20"/>
    </w:rPr>
  </w:style>
  <w:style w:type="paragraph" w:customStyle="1" w:styleId="rvps9">
    <w:name w:val="rvps9"/>
    <w:basedOn w:val="a1"/>
    <w:rsid w:val="00AA353A"/>
    <w:pPr>
      <w:spacing w:after="0"/>
    </w:pPr>
  </w:style>
  <w:style w:type="paragraph" w:styleId="affff2">
    <w:name w:val="List Paragraph"/>
    <w:aliases w:val="Заголовок_3,нумерация,Bullet_IRAO,Мой Список,AC List 01,Подпись рисунка,Table-Normal,RSHB_Table-Normal,List Paragraph1,List Paragraph"/>
    <w:basedOn w:val="a1"/>
    <w:link w:val="affff3"/>
    <w:uiPriority w:val="34"/>
    <w:qFormat/>
    <w:rsid w:val="00AA353A"/>
    <w:pPr>
      <w:spacing w:after="0"/>
      <w:ind w:left="720"/>
      <w:contextualSpacing/>
      <w:jc w:val="left"/>
    </w:pPr>
    <w:rPr>
      <w:lang w:val="x-none" w:eastAsia="x-none"/>
    </w:rPr>
  </w:style>
  <w:style w:type="character" w:customStyle="1" w:styleId="affff3">
    <w:name w:val="Абзац списка Знак"/>
    <w:aliases w:val="Заголовок_3 Знак,нумерация Знак,Bullet_IRAO Знак,Мой Список Знак,AC List 01 Знак,Подпись рисунка Знак,Table-Normal Знак,RSHB_Table-Normal Знак,List Paragraph1 Знак,List Paragraph Знак"/>
    <w:link w:val="affff2"/>
    <w:uiPriority w:val="34"/>
    <w:locked/>
    <w:rsid w:val="00AA353A"/>
    <w:rPr>
      <w:rFonts w:ascii="Times New Roman" w:eastAsia="Times New Roman" w:hAnsi="Times New Roman" w:cs="Times New Roman"/>
      <w:sz w:val="24"/>
      <w:szCs w:val="24"/>
      <w:lang w:val="x-none" w:eastAsia="x-none"/>
    </w:rPr>
  </w:style>
  <w:style w:type="character" w:customStyle="1" w:styleId="affff4">
    <w:name w:val="комментарий"/>
    <w:rsid w:val="00AA353A"/>
    <w:rPr>
      <w:b/>
      <w:i/>
      <w:sz w:val="28"/>
    </w:rPr>
  </w:style>
  <w:style w:type="character" w:styleId="affff5">
    <w:name w:val="footnote reference"/>
    <w:unhideWhenUsed/>
    <w:rsid w:val="00AA353A"/>
    <w:rPr>
      <w:vertAlign w:val="superscript"/>
    </w:rPr>
  </w:style>
  <w:style w:type="paragraph" w:customStyle="1" w:styleId="Times12">
    <w:name w:val="Times 12"/>
    <w:basedOn w:val="a1"/>
    <w:uiPriority w:val="99"/>
    <w:qFormat/>
    <w:rsid w:val="00AA353A"/>
    <w:pPr>
      <w:overflowPunct w:val="0"/>
      <w:autoSpaceDE w:val="0"/>
      <w:autoSpaceDN w:val="0"/>
      <w:adjustRightInd w:val="0"/>
      <w:spacing w:after="0"/>
      <w:ind w:firstLine="567"/>
    </w:pPr>
    <w:rPr>
      <w:bCs/>
      <w:szCs w:val="22"/>
    </w:rPr>
  </w:style>
  <w:style w:type="paragraph" w:customStyle="1" w:styleId="affff6">
    <w:name w:val="Без отступа"/>
    <w:basedOn w:val="a1"/>
    <w:rsid w:val="00AA353A"/>
    <w:pPr>
      <w:suppressAutoHyphens/>
      <w:spacing w:after="0"/>
    </w:pPr>
    <w:rPr>
      <w:rFonts w:ascii="Pragmatica" w:hAnsi="Pragmatica"/>
      <w:szCs w:val="20"/>
      <w:lang w:eastAsia="ar-SA"/>
    </w:rPr>
  </w:style>
  <w:style w:type="paragraph" w:customStyle="1" w:styleId="rvps1">
    <w:name w:val="rvps1"/>
    <w:basedOn w:val="a1"/>
    <w:rsid w:val="00AA353A"/>
    <w:pPr>
      <w:spacing w:after="0"/>
      <w:jc w:val="center"/>
    </w:pPr>
  </w:style>
  <w:style w:type="paragraph" w:styleId="affff7">
    <w:name w:val="annotation text"/>
    <w:basedOn w:val="a1"/>
    <w:link w:val="affff8"/>
    <w:uiPriority w:val="99"/>
    <w:unhideWhenUsed/>
    <w:rsid w:val="00AA353A"/>
    <w:pPr>
      <w:spacing w:after="0"/>
      <w:jc w:val="left"/>
    </w:pPr>
    <w:rPr>
      <w:sz w:val="20"/>
      <w:szCs w:val="20"/>
    </w:rPr>
  </w:style>
  <w:style w:type="character" w:customStyle="1" w:styleId="affff8">
    <w:name w:val="Текст примечания Знак"/>
    <w:basedOn w:val="a2"/>
    <w:link w:val="affff7"/>
    <w:uiPriority w:val="99"/>
    <w:rsid w:val="00AA353A"/>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8272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nornickel.ru/suppliers/register-dishonest-counterpartie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942D74-5B9E-4E76-9C25-DB102235E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12</Pages>
  <Words>2607</Words>
  <Characters>14860</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ПАО "ГМК "Норильский никель"</Company>
  <LinksUpToDate>false</LinksUpToDate>
  <CharactersWithSpaces>17433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Чистякова Анастасия Сергеевна</dc:creator>
  <cp:keywords/>
  <dc:description/>
  <cp:lastModifiedBy>Воркунова Екатерина Николаевна</cp:lastModifiedBy>
  <cp:revision>26</cp:revision>
  <dcterms:created xsi:type="dcterms:W3CDTF">2023-04-21T05:55:00Z</dcterms:created>
  <dcterms:modified xsi:type="dcterms:W3CDTF">2024-06-13T06:19:00Z</dcterms:modified>
</cp:coreProperties>
</file>